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F5F7" w14:textId="30D20177" w:rsidR="00521ED3" w:rsidRPr="00C30D41" w:rsidRDefault="00851C6A" w:rsidP="007A4495">
      <w:pPr>
        <w:spacing w:line="276" w:lineRule="auto"/>
        <w:jc w:val="right"/>
        <w:rPr>
          <w:rFonts w:cs="Arial"/>
          <w:sz w:val="24"/>
          <w:szCs w:val="24"/>
          <w:lang w:val="id-ID"/>
        </w:rPr>
      </w:pPr>
      <w:r>
        <w:rPr>
          <w:noProof/>
        </w:rPr>
        <mc:AlternateContent>
          <mc:Choice Requires="wpg">
            <w:drawing>
              <wp:anchor distT="0" distB="0" distL="114300" distR="114300" simplePos="0" relativeHeight="251661312" behindDoc="0" locked="0" layoutInCell="1" allowOverlap="1" wp14:anchorId="22E9CEDA" wp14:editId="32EC61AF">
                <wp:simplePos x="0" y="0"/>
                <wp:positionH relativeFrom="column">
                  <wp:posOffset>1442720</wp:posOffset>
                </wp:positionH>
                <wp:positionV relativeFrom="paragraph">
                  <wp:posOffset>-727075</wp:posOffset>
                </wp:positionV>
                <wp:extent cx="2790825" cy="847725"/>
                <wp:effectExtent l="0" t="0" r="28575" b="28575"/>
                <wp:wrapNone/>
                <wp:docPr id="6" name="Shape 2" title="Drawing"/>
                <wp:cNvGraphicFramePr/>
                <a:graphic xmlns:a="http://schemas.openxmlformats.org/drawingml/2006/main">
                  <a:graphicData uri="http://schemas.microsoft.com/office/word/2010/wordprocessingGroup">
                    <wpg:wgp>
                      <wpg:cNvGrpSpPr/>
                      <wpg:grpSpPr>
                        <a:xfrm>
                          <a:off x="0" y="0"/>
                          <a:ext cx="2790825" cy="847725"/>
                          <a:chOff x="0" y="0"/>
                          <a:chExt cx="2771775" cy="647700"/>
                        </a:xfrm>
                      </wpg:grpSpPr>
                      <wpg:grpSp>
                        <wpg:cNvPr id="7" name="Shape 12"/>
                        <wpg:cNvGrpSpPr/>
                        <wpg:grpSpPr>
                          <a:xfrm>
                            <a:off x="0" y="0"/>
                            <a:ext cx="2771775" cy="647700"/>
                            <a:chOff x="0" y="0"/>
                            <a:chExt cx="2762251" cy="752476"/>
                          </a:xfrm>
                        </wpg:grpSpPr>
                        <wps:wsp>
                          <wps:cNvPr id="8" name="Shape 7"/>
                          <wps:cNvSpPr/>
                          <wps:spPr>
                            <a:xfrm>
                              <a:off x="0" y="0"/>
                              <a:ext cx="2762250" cy="752475"/>
                            </a:xfrm>
                            <a:prstGeom prst="rect">
                              <a:avLst/>
                            </a:prstGeom>
                            <a:noFill/>
                            <a:ln>
                              <a:noFill/>
                            </a:ln>
                          </wps:spPr>
                          <wps:bodyPr spcFirstLastPara="1" wrap="square" lIns="91425" tIns="91425" rIns="91425" bIns="91425" anchor="ctr" anchorCtr="0">
                            <a:noAutofit/>
                          </wps:bodyPr>
                        </wps:wsp>
                        <wps:wsp>
                          <wps:cNvPr id="9" name="Shape 13"/>
                          <wps:cNvSpPr txBox="1"/>
                          <wps:spPr>
                            <a:xfrm>
                              <a:off x="0" y="0"/>
                              <a:ext cx="1381125" cy="295275"/>
                            </a:xfrm>
                            <a:prstGeom prst="rect">
                              <a:avLst/>
                            </a:prstGeom>
                            <a:noFill/>
                            <a:ln w="9525" cap="flat" cmpd="sng">
                              <a:solidFill>
                                <a:schemeClr val="dk1">
                                  <a:alpha val="60784"/>
                                </a:schemeClr>
                              </a:solidFill>
                              <a:prstDash val="solid"/>
                              <a:round/>
                              <a:headEnd type="none" w="sm" len="sm"/>
                              <a:tailEnd type="none" w="sm" len="sm"/>
                            </a:ln>
                          </wps:spPr>
                          <wps:txbx>
                            <w:txbxContent>
                              <w:p w14:paraId="34CFA772" w14:textId="1767D93B" w:rsidR="00851C6A" w:rsidRDefault="005E4AEB" w:rsidP="00851C6A">
                                <w:pPr>
                                  <w:jc w:val="center"/>
                                  <w:rPr>
                                    <w:sz w:val="24"/>
                                    <w:szCs w:val="24"/>
                                  </w:rPr>
                                </w:pPr>
                                <w:r>
                                  <w:rPr>
                                    <w:rFonts w:ascii="Arial" w:eastAsia="Arial" w:hAnsi="Arial" w:cs="Arial"/>
                                    <w:color w:val="FF0000"/>
                                  </w:rPr>
                                  <w:t>KDI</w:t>
                                </w:r>
                                <w:r w:rsidR="00851C6A">
                                  <w:rPr>
                                    <w:rFonts w:ascii="Arial" w:hAnsi="Arial" w:cs="Arial"/>
                                    <w:color w:val="FF0000"/>
                                  </w:rPr>
                                  <w:t>-</w:t>
                                </w:r>
                                <w:r w:rsidR="00851C6A">
                                  <w:rPr>
                                    <w:rFonts w:ascii="Arial" w:eastAsia="Arial" w:hAnsi="Arial" w:cs="Arial"/>
                                    <w:color w:val="FF0000"/>
                                  </w:rPr>
                                  <w:t>P5V</w:t>
                                </w:r>
                                <w:r w:rsidR="00851C6A">
                                  <w:rPr>
                                    <w:rFonts w:ascii="Arial" w:hAnsi="Arial" w:cs="Arial"/>
                                    <w:color w:val="FF0000"/>
                                  </w:rPr>
                                  <w:t>-01-05-</w:t>
                                </w:r>
                              </w:p>
                            </w:txbxContent>
                          </wps:txbx>
                          <wps:bodyPr spcFirstLastPara="1" wrap="square" lIns="91425" tIns="45700" rIns="91425" bIns="45700" anchor="t" anchorCtr="0">
                            <a:noAutofit/>
                          </wps:bodyPr>
                        </wps:wsp>
                        <wps:wsp>
                          <wps:cNvPr id="10" name="Shape 14"/>
                          <wps:cNvSpPr txBox="1"/>
                          <wps:spPr>
                            <a:xfrm>
                              <a:off x="1381125" y="0"/>
                              <a:ext cx="1381125" cy="295275"/>
                            </a:xfrm>
                            <a:prstGeom prst="rect">
                              <a:avLst/>
                            </a:prstGeom>
                            <a:noFill/>
                            <a:ln w="9525" cap="flat" cmpd="sng">
                              <a:solidFill>
                                <a:schemeClr val="dk1">
                                  <a:alpha val="60784"/>
                                </a:schemeClr>
                              </a:solidFill>
                              <a:prstDash val="solid"/>
                              <a:round/>
                              <a:headEnd type="none" w="sm" len="sm"/>
                              <a:tailEnd type="none" w="sm" len="sm"/>
                            </a:ln>
                          </wps:spPr>
                          <wps:txbx>
                            <w:txbxContent>
                              <w:p w14:paraId="1D57935D" w14:textId="77777777" w:rsidR="00851C6A" w:rsidRDefault="00851C6A" w:rsidP="00851C6A">
                                <w:pPr>
                                  <w:jc w:val="center"/>
                                  <w:rPr>
                                    <w:sz w:val="24"/>
                                    <w:szCs w:val="24"/>
                                  </w:rPr>
                                </w:pPr>
                                <w:r>
                                  <w:rPr>
                                    <w:rFonts w:ascii="Arial" w:eastAsia="Arial" w:hAnsi="Arial" w:cs="Arial"/>
                                    <w:color w:val="000000" w:themeColor="dark1"/>
                                  </w:rPr>
                                  <w:t xml:space="preserve">Hal 1 </w:t>
                                </w:r>
                                <w:proofErr w:type="spellStart"/>
                                <w:r>
                                  <w:rPr>
                                    <w:rFonts w:ascii="Arial" w:eastAsia="Arial" w:hAnsi="Arial" w:cs="Arial"/>
                                    <w:color w:val="000000" w:themeColor="dark1"/>
                                  </w:rPr>
                                  <w:t>dari</w:t>
                                </w:r>
                                <w:proofErr w:type="spellEnd"/>
                                <w:r>
                                  <w:rPr>
                                    <w:rFonts w:ascii="Arial" w:eastAsia="Arial" w:hAnsi="Arial" w:cs="Arial"/>
                                    <w:color w:val="000000" w:themeColor="dark1"/>
                                  </w:rPr>
                                  <w:t xml:space="preserve"> 1</w:t>
                                </w:r>
                              </w:p>
                            </w:txbxContent>
                          </wps:txbx>
                          <wps:bodyPr spcFirstLastPara="1" wrap="square" lIns="91425" tIns="45700" rIns="91425" bIns="45700" anchor="t" anchorCtr="0">
                            <a:noAutofit/>
                          </wps:bodyPr>
                        </wps:wsp>
                        <wps:wsp>
                          <wps:cNvPr id="11" name="Shape 15"/>
                          <wps:cNvSpPr txBox="1"/>
                          <wps:spPr>
                            <a:xfrm>
                              <a:off x="1" y="295276"/>
                              <a:ext cx="1381125" cy="228600"/>
                            </a:xfrm>
                            <a:prstGeom prst="rect">
                              <a:avLst/>
                            </a:prstGeom>
                            <a:noFill/>
                            <a:ln w="9525" cap="flat" cmpd="sng">
                              <a:solidFill>
                                <a:schemeClr val="dk1">
                                  <a:alpha val="60784"/>
                                </a:schemeClr>
                              </a:solidFill>
                              <a:prstDash val="solid"/>
                              <a:round/>
                              <a:headEnd type="none" w="sm" len="sm"/>
                              <a:tailEnd type="none" w="sm" len="sm"/>
                            </a:ln>
                          </wps:spPr>
                          <wps:txbx>
                            <w:txbxContent>
                              <w:p w14:paraId="46AF98F8" w14:textId="77777777" w:rsidR="00851C6A" w:rsidRDefault="00851C6A" w:rsidP="00851C6A">
                                <w:pPr>
                                  <w:jc w:val="center"/>
                                  <w:rPr>
                                    <w:sz w:val="24"/>
                                    <w:szCs w:val="24"/>
                                  </w:rPr>
                                </w:pPr>
                                <w:proofErr w:type="spellStart"/>
                                <w:r>
                                  <w:rPr>
                                    <w:rFonts w:ascii="Arial" w:eastAsia="Arial" w:hAnsi="Arial" w:cs="Arial"/>
                                    <w:color w:val="000000" w:themeColor="dark1"/>
                                  </w:rPr>
                                  <w:t>Tanggal</w:t>
                                </w:r>
                                <w:proofErr w:type="spellEnd"/>
                                <w:r>
                                  <w:rPr>
                                    <w:rFonts w:ascii="Arial" w:eastAsia="Arial" w:hAnsi="Arial" w:cs="Arial"/>
                                    <w:color w:val="000000" w:themeColor="dark1"/>
                                  </w:rPr>
                                  <w:t xml:space="preserve"> </w:t>
                                </w:r>
                                <w:proofErr w:type="spellStart"/>
                                <w:r>
                                  <w:rPr>
                                    <w:rFonts w:ascii="Arial" w:eastAsia="Arial" w:hAnsi="Arial" w:cs="Arial"/>
                                    <w:color w:val="000000" w:themeColor="dark1"/>
                                  </w:rPr>
                                  <w:t>Efektif</w:t>
                                </w:r>
                                <w:proofErr w:type="spellEnd"/>
                              </w:p>
                            </w:txbxContent>
                          </wps:txbx>
                          <wps:bodyPr spcFirstLastPara="1" wrap="square" lIns="91425" tIns="45700" rIns="91425" bIns="45700" anchor="t" anchorCtr="0">
                            <a:noAutofit/>
                          </wps:bodyPr>
                        </wps:wsp>
                        <wps:wsp>
                          <wps:cNvPr id="12" name="Shape 16"/>
                          <wps:cNvSpPr txBox="1"/>
                          <wps:spPr>
                            <a:xfrm>
                              <a:off x="1381126" y="295276"/>
                              <a:ext cx="1381125" cy="228600"/>
                            </a:xfrm>
                            <a:prstGeom prst="rect">
                              <a:avLst/>
                            </a:prstGeom>
                            <a:noFill/>
                            <a:ln w="9525" cap="flat" cmpd="sng">
                              <a:solidFill>
                                <a:schemeClr val="dk1">
                                  <a:alpha val="60784"/>
                                </a:schemeClr>
                              </a:solidFill>
                              <a:prstDash val="solid"/>
                              <a:round/>
                              <a:headEnd type="none" w="sm" len="sm"/>
                              <a:tailEnd type="none" w="sm" len="sm"/>
                            </a:ln>
                          </wps:spPr>
                          <wps:txbx>
                            <w:txbxContent>
                              <w:p w14:paraId="72BBFED0" w14:textId="77777777" w:rsidR="00851C6A" w:rsidRDefault="00851C6A" w:rsidP="00851C6A">
                                <w:pPr>
                                  <w:jc w:val="center"/>
                                  <w:rPr>
                                    <w:sz w:val="24"/>
                                    <w:szCs w:val="24"/>
                                  </w:rPr>
                                </w:pPr>
                                <w:r>
                                  <w:rPr>
                                    <w:rFonts w:ascii="Arial" w:eastAsia="Arial" w:hAnsi="Arial" w:cs="Arial"/>
                                    <w:color w:val="000000" w:themeColor="dark1"/>
                                  </w:rPr>
                                  <w:t xml:space="preserve">No. </w:t>
                                </w:r>
                                <w:proofErr w:type="spellStart"/>
                                <w:r>
                                  <w:rPr>
                                    <w:rFonts w:ascii="Arial" w:eastAsia="Arial" w:hAnsi="Arial" w:cs="Arial"/>
                                    <w:color w:val="000000" w:themeColor="dark1"/>
                                  </w:rPr>
                                  <w:t>Revisi</w:t>
                                </w:r>
                                <w:proofErr w:type="spellEnd"/>
                              </w:p>
                            </w:txbxContent>
                          </wps:txbx>
                          <wps:bodyPr spcFirstLastPara="1" wrap="square" lIns="91425" tIns="45700" rIns="91425" bIns="45700" anchor="t" anchorCtr="0">
                            <a:noAutofit/>
                          </wps:bodyPr>
                        </wps:wsp>
                        <wps:wsp>
                          <wps:cNvPr id="13" name="Shape 17"/>
                          <wps:cNvSpPr txBox="1"/>
                          <wps:spPr>
                            <a:xfrm>
                              <a:off x="1" y="523876"/>
                              <a:ext cx="1381125" cy="228600"/>
                            </a:xfrm>
                            <a:prstGeom prst="rect">
                              <a:avLst/>
                            </a:prstGeom>
                            <a:noFill/>
                            <a:ln w="9525" cap="flat" cmpd="sng">
                              <a:solidFill>
                                <a:schemeClr val="dk1">
                                  <a:alpha val="60784"/>
                                </a:schemeClr>
                              </a:solidFill>
                              <a:prstDash val="solid"/>
                              <a:round/>
                              <a:headEnd type="none" w="sm" len="sm"/>
                              <a:tailEnd type="none" w="sm" len="sm"/>
                            </a:ln>
                          </wps:spPr>
                          <wps:txbx>
                            <w:txbxContent>
                              <w:p w14:paraId="6B05DA88" w14:textId="715E0A50" w:rsidR="00851C6A" w:rsidRDefault="005E4AEB" w:rsidP="00851C6A">
                                <w:pPr>
                                  <w:jc w:val="center"/>
                                  <w:rPr>
                                    <w:sz w:val="24"/>
                                    <w:szCs w:val="24"/>
                                  </w:rPr>
                                </w:pPr>
                                <w:r w:rsidRPr="005E4AEB">
                                  <w:rPr>
                                    <w:rFonts w:ascii="Arial" w:eastAsia="Arial" w:hAnsi="Arial" w:cs="Arial"/>
                                    <w:color w:val="000000" w:themeColor="dark1"/>
                                  </w:rPr>
                                  <w:t xml:space="preserve">19 </w:t>
                                </w:r>
                                <w:proofErr w:type="spellStart"/>
                                <w:r w:rsidRPr="005E4AEB">
                                  <w:rPr>
                                    <w:rFonts w:ascii="Arial" w:eastAsia="Arial" w:hAnsi="Arial" w:cs="Arial"/>
                                    <w:color w:val="000000" w:themeColor="dark1"/>
                                  </w:rPr>
                                  <w:t>Desember</w:t>
                                </w:r>
                                <w:proofErr w:type="spellEnd"/>
                                <w:r w:rsidRPr="005E4AEB">
                                  <w:rPr>
                                    <w:rFonts w:ascii="Arial" w:eastAsia="Arial" w:hAnsi="Arial" w:cs="Arial"/>
                                    <w:color w:val="000000" w:themeColor="dark1"/>
                                  </w:rPr>
                                  <w:t xml:space="preserve"> 2024</w:t>
                                </w:r>
                              </w:p>
                            </w:txbxContent>
                          </wps:txbx>
                          <wps:bodyPr spcFirstLastPara="1" wrap="square" lIns="91425" tIns="45700" rIns="91425" bIns="45700" anchor="t" anchorCtr="0">
                            <a:noAutofit/>
                          </wps:bodyPr>
                        </wps:wsp>
                        <wps:wsp>
                          <wps:cNvPr id="14" name="Shape 18"/>
                          <wps:cNvSpPr txBox="1"/>
                          <wps:spPr>
                            <a:xfrm>
                              <a:off x="1381126" y="523876"/>
                              <a:ext cx="1381125" cy="228600"/>
                            </a:xfrm>
                            <a:prstGeom prst="rect">
                              <a:avLst/>
                            </a:prstGeom>
                            <a:noFill/>
                            <a:ln w="9525" cap="flat" cmpd="sng">
                              <a:solidFill>
                                <a:schemeClr val="dk1">
                                  <a:alpha val="60784"/>
                                </a:schemeClr>
                              </a:solidFill>
                              <a:prstDash val="solid"/>
                              <a:round/>
                              <a:headEnd type="none" w="sm" len="sm"/>
                              <a:tailEnd type="none" w="sm" len="sm"/>
                            </a:ln>
                          </wps:spPr>
                          <wps:txbx>
                            <w:txbxContent>
                              <w:p w14:paraId="670CDDD5" w14:textId="08AE033C" w:rsidR="00851C6A" w:rsidRDefault="005E4AEB" w:rsidP="00851C6A">
                                <w:pPr>
                                  <w:jc w:val="center"/>
                                  <w:rPr>
                                    <w:sz w:val="24"/>
                                    <w:szCs w:val="24"/>
                                  </w:rPr>
                                </w:pPr>
                                <w:r>
                                  <w:rPr>
                                    <w:rFonts w:ascii="Arial" w:hAnsi="Arial" w:cs="Arial"/>
                                    <w:color w:val="000000" w:themeColor="dark1"/>
                                  </w:rPr>
                                  <w:t>01</w:t>
                                </w:r>
                              </w:p>
                            </w:txbxContent>
                          </wps:txbx>
                          <wps:bodyPr spcFirstLastPara="1" wrap="square" lIns="91425" tIns="45700" rIns="91425" bIns="45700" anchor="t" anchorCtr="0">
                            <a:noAutofit/>
                          </wps:bodyPr>
                        </wps:wsp>
                      </wpg:grpSp>
                    </wpg:wgp>
                  </a:graphicData>
                </a:graphic>
              </wp:anchor>
            </w:drawing>
          </mc:Choice>
          <mc:Fallback>
            <w:pict>
              <v:group w14:anchorId="22E9CEDA" id="Shape 2" o:spid="_x0000_s1026" alt="Title: Drawing" style="position:absolute;left:0;text-align:left;margin-left:113.6pt;margin-top:-57.25pt;width:219.75pt;height:66.75pt;z-index:251661312" coordsize="27717,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FQoQMAAIgWAAAOAAAAZHJzL2Uyb0RvYy54bWzsmFtP2zAUgN8n7T9Yfh9pQtuEiII2bpo0&#10;bUhsP8AkThMtsT3b9PLvd3xyaVOYYO0GCPWlje/n8vn42Meni6okM65NIcWE+gcDSrhIZFqI6YT+&#10;+H75IaLEWCZSVkrBJ3TJDT09ef/ueK5iHshclinXBCYRJp6rCc2tVbHnmSTnFTMHUnEBjZnUFbNQ&#10;1FMv1WwOs1elFwwGY28udaq0TLgxUHteN9ITnD/LeGK/ZZnhlpQTCrJZ/NX4e+t+vZNjFk81U3mR&#10;NGKwLaSoWCFg0W6qc2YZudPFvamqItHSyMweJLLyZJYVCUcdQBt/sKHNlZZ3CnWZxvOp6swEpt2w&#10;09bTJl9n15oU6YSOKRGsAhfd5ExxEoCxCltCubUpmGqupjGMuNLqRl3rpmJal5z2i0xX7h/0Igs0&#10;8rIzMl9YkkBlEB4NomBESQJt0TAM4Ru9kOTgqnvDkvyiGxj6YdgMHMPAAbrPa5f1nHSdMF2hk7rR&#10;M+zr6Qdu9X+j2IPysfhxxcZBMPJri4SjYBiOnUx/VAx2ilnBYHaDAb2NjBnn2sZIsGvXYQhrG2GP&#10;zvMmNgDB093ulIQt6NyOSqLbOyVZrLSxV1xWxH1MqIa9i1uKzb4YW9uj7eIWFfKyKEskpxS9CpjT&#10;1QAPrYju61amS9DOqOSygAW+MGOvmYbNDoafQwCYUPPrjmlOSflZgFGP/KGj1K4X9Hrhdr3ARJJL&#10;iCuJ1ZTUhTOLcaYW7eOdlVmBaqyEaWQEbzoCn8GtR323+ocbfiV28UnCHvXb+r/xsH8Y+X67sYOj&#10;UQB7dR3j3TxM5uCSEU7vfJWVzAJLlYLIZcQUQTGyLFIHhTM5niD8rNRkxiD2pz/9GqZS5ayuGg/C&#10;aNhI2PXGbdebyDF3zkxeD8ImN4jFEJxFil85Z+mFSIldKoiXAg46QArkqoAlDscifGA/y4ry8X4P&#10;42sXtwuYZAXPliQPRy5ukgdIblpaksG8r5ZjHzRYj08++tHZBkKYC1BPBblj9v451TW5gLXH+T/g&#10;jGlHF2p2is9vg2o4iXpUY/zchmpKWmYxk2Bxm3z1oQ6i8UYOtY/Ru8ZohLrJKXdMOt4G1HCR6EGN&#10;RG4DNaYXcEvZo/1C6Qei3aWM+3gN6XMf7c1r0pOzEIR6FBxG9c1vH69Z/Fw5NULdpY97qCGV7kMd&#10;ubvLjvF6j/ZLXBcR7S6HfNVor97u8E0EnzvxKt48zbr31PUy9lo9IJ/8BgAA//8DAFBLAwQUAAYA&#10;CAAAACEAQJ1ic+IAAAALAQAADwAAAGRycy9kb3ducmV2LnhtbEyPQUvDQBCF74L/YRnBW7vZaFON&#10;2ZRS1FMp2AribZpMk9DsbMhuk/Tfu570OLyP977JVpNpxUC9ayxrUPMIBHFhy4YrDZ+Ht9kTCOeR&#10;S2wtk4YrOVjltzcZpqUd+YOGva9EKGGXooba+y6V0hU1GXRz2xGH7GR7gz6cfSXLHsdQbloZR1Ei&#10;DTYcFmrsaFNTcd5fjIb3Ecf1g3odtufT5vp9WOy+toq0vr+b1i8gPE3+D4Zf/aAOeXA62guXTrQa&#10;4ngZB1TDTKnHBYiAJEmyBHEM7HMEMs/k/x/yHwAAAP//AwBQSwECLQAUAAYACAAAACEAtoM4kv4A&#10;AADhAQAAEwAAAAAAAAAAAAAAAAAAAAAAW0NvbnRlbnRfVHlwZXNdLnhtbFBLAQItABQABgAIAAAA&#10;IQA4/SH/1gAAAJQBAAALAAAAAAAAAAAAAAAAAC8BAABfcmVscy8ucmVsc1BLAQItABQABgAIAAAA&#10;IQBShYFQoQMAAIgWAAAOAAAAAAAAAAAAAAAAAC4CAABkcnMvZTJvRG9jLnhtbFBLAQItABQABgAI&#10;AAAAIQBAnWJz4gAAAAsBAAAPAAAAAAAAAAAAAAAAAPsFAABkcnMvZG93bnJldi54bWxQSwUGAAAA&#10;AAQABADzAAAACgcAAAAA&#10;">
                <v:group id="Shape 12" o:spid="_x0000_s1027" style="position:absolute;width:27717;height:6477" coordsize="27622,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Shape 7" o:spid="_x0000_s1028" style="position:absolute;width:27622;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v:rect>
                  <v:shapetype id="_x0000_t202" coordsize="21600,21600" o:spt="202" path="m,l,21600r21600,l21600,xe">
                    <v:stroke joinstyle="miter"/>
                    <v:path gradientshapeok="t" o:connecttype="rect"/>
                  </v:shapetype>
                  <v:shape id="Shape 13" o:spid="_x0000_s1029" type="#_x0000_t202" style="position:absolute;width:13811;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6AywgAAANoAAAAPAAAAZHJzL2Rvd25yZXYueG1sRI9Bi8Iw&#10;FITvC/6H8ARva6rgslajiKh4EqwKens0z7bYvNQm2vrvN8KCx2FmvmGm89aU4km1KywrGPQjEMSp&#10;1QVnCo6H9fcvCOeRNZaWScGLHMxnna8pxto2vKdn4jMRIOxiVJB7X8VSujQng65vK+LgXW1t0AdZ&#10;Z1LX2AS4KeUwin6kwYLDQo4VLXNKb8nDKLhfTo9mIXkz2m2rw2mQ3PzlvFKq120XExCeWv8J/7e3&#10;WsEY3lfCDZCzPwAAAP//AwBQSwECLQAUAAYACAAAACEA2+H2y+4AAACFAQAAEwAAAAAAAAAAAAAA&#10;AAAAAAAAW0NvbnRlbnRfVHlwZXNdLnhtbFBLAQItABQABgAIAAAAIQBa9CxbvwAAABUBAAALAAAA&#10;AAAAAAAAAAAAAB8BAABfcmVscy8ucmVsc1BLAQItABQABgAIAAAAIQDQS6AywgAAANoAAAAPAAAA&#10;AAAAAAAAAAAAAAcCAABkcnMvZG93bnJldi54bWxQSwUGAAAAAAMAAwC3AAAA9gIAAAAA&#10;" filled="f" strokecolor="black [3200]">
                    <v:stroke startarrowwidth="narrow" startarrowlength="short" endarrowwidth="narrow" endarrowlength="short" opacity="39835f" joinstyle="round"/>
                    <v:textbox inset="2.53958mm,1.2694mm,2.53958mm,1.2694mm">
                      <w:txbxContent>
                        <w:p w14:paraId="34CFA772" w14:textId="1767D93B" w:rsidR="00851C6A" w:rsidRDefault="005E4AEB" w:rsidP="00851C6A">
                          <w:pPr>
                            <w:jc w:val="center"/>
                            <w:rPr>
                              <w:sz w:val="24"/>
                              <w:szCs w:val="24"/>
                            </w:rPr>
                          </w:pPr>
                          <w:r>
                            <w:rPr>
                              <w:rFonts w:ascii="Arial" w:eastAsia="Arial" w:hAnsi="Arial" w:cs="Arial"/>
                              <w:color w:val="FF0000"/>
                            </w:rPr>
                            <w:t>KDI</w:t>
                          </w:r>
                          <w:r w:rsidR="00851C6A">
                            <w:rPr>
                              <w:rFonts w:ascii="Arial" w:hAnsi="Arial" w:cs="Arial"/>
                              <w:color w:val="FF0000"/>
                            </w:rPr>
                            <w:t>-</w:t>
                          </w:r>
                          <w:r w:rsidR="00851C6A">
                            <w:rPr>
                              <w:rFonts w:ascii="Arial" w:eastAsia="Arial" w:hAnsi="Arial" w:cs="Arial"/>
                              <w:color w:val="FF0000"/>
                            </w:rPr>
                            <w:t>P5V</w:t>
                          </w:r>
                          <w:r w:rsidR="00851C6A">
                            <w:rPr>
                              <w:rFonts w:ascii="Arial" w:hAnsi="Arial" w:cs="Arial"/>
                              <w:color w:val="FF0000"/>
                            </w:rPr>
                            <w:t>-01-05-</w:t>
                          </w:r>
                        </w:p>
                      </w:txbxContent>
                    </v:textbox>
                  </v:shape>
                  <v:shape id="Shape 14" o:spid="_x0000_s1030" type="#_x0000_t202" style="position:absolute;left:13811;width:13811;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lexAAAANsAAAAPAAAAZHJzL2Rvd25yZXYueG1sRI9Ba8JA&#10;EIXvBf/DMoK3urGgSHQVEVs8CY0V6m3IjkkwO5tmVxP/fecgeJvhvXnvm+W6d7W6UxsqzwYm4wQU&#10;ce5txYWBn+Pn+xxUiMgWa89k4EEB1qvB2xJT6zv+pnsWCyUhHFI0UMbYpFqHvCSHYewbYtEuvnUY&#10;ZW0LbVvsJNzV+iNJZtphxdJQYkPbkvJrdnMG/s6nW7fR/DU97JvjaZJd4/l3Z8xo2G8WoCL18WV+&#10;Xu+t4Au9/CID6NU/AAAA//8DAFBLAQItABQABgAIAAAAIQDb4fbL7gAAAIUBAAATAAAAAAAAAAAA&#10;AAAAAAAAAABbQ29udGVudF9UeXBlc10ueG1sUEsBAi0AFAAGAAgAAAAhAFr0LFu/AAAAFQEAAAsA&#10;AAAAAAAAAAAAAAAAHwEAAF9yZWxzLy5yZWxzUEsBAi0AFAAGAAgAAAAhAEE52V7EAAAA2wAAAA8A&#10;AAAAAAAAAAAAAAAABwIAAGRycy9kb3ducmV2LnhtbFBLBQYAAAAAAwADALcAAAD4AgAAAAA=&#10;" filled="f" strokecolor="black [3200]">
                    <v:stroke startarrowwidth="narrow" startarrowlength="short" endarrowwidth="narrow" endarrowlength="short" opacity="39835f" joinstyle="round"/>
                    <v:textbox inset="2.53958mm,1.2694mm,2.53958mm,1.2694mm">
                      <w:txbxContent>
                        <w:p w14:paraId="1D57935D" w14:textId="77777777" w:rsidR="00851C6A" w:rsidRDefault="00851C6A" w:rsidP="00851C6A">
                          <w:pPr>
                            <w:jc w:val="center"/>
                            <w:rPr>
                              <w:sz w:val="24"/>
                              <w:szCs w:val="24"/>
                            </w:rPr>
                          </w:pPr>
                          <w:r>
                            <w:rPr>
                              <w:rFonts w:ascii="Arial" w:eastAsia="Arial" w:hAnsi="Arial" w:cs="Arial"/>
                              <w:color w:val="000000" w:themeColor="dark1"/>
                            </w:rPr>
                            <w:t xml:space="preserve">Hal 1 </w:t>
                          </w:r>
                          <w:proofErr w:type="spellStart"/>
                          <w:r>
                            <w:rPr>
                              <w:rFonts w:ascii="Arial" w:eastAsia="Arial" w:hAnsi="Arial" w:cs="Arial"/>
                              <w:color w:val="000000" w:themeColor="dark1"/>
                            </w:rPr>
                            <w:t>dari</w:t>
                          </w:r>
                          <w:proofErr w:type="spellEnd"/>
                          <w:r>
                            <w:rPr>
                              <w:rFonts w:ascii="Arial" w:eastAsia="Arial" w:hAnsi="Arial" w:cs="Arial"/>
                              <w:color w:val="000000" w:themeColor="dark1"/>
                            </w:rPr>
                            <w:t xml:space="preserve"> 1</w:t>
                          </w:r>
                        </w:p>
                      </w:txbxContent>
                    </v:textbox>
                  </v:shape>
                  <v:shape id="Shape 15" o:spid="_x0000_s1031" type="#_x0000_t202" style="position:absolute;top:2952;width:138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zFwgAAANsAAAAPAAAAZHJzL2Rvd25yZXYueG1sRE9Na4NA&#10;EL0X+h+WKfRWVwstwWYTJLQlp0JNhHob3IlK3FnrrtH8+2wgkNs83ucs17PpxIkG11pWkEQxCOLK&#10;6pZrBfvd18sChPPIGjvLpOBMDtarx4clptpO/Eun3NcihLBLUUHjfZ9K6aqGDLrI9sSBO9jBoA9w&#10;qKUecArhppOvcfwuDbYcGhrsadNQdcxHo+C/LMYpk/z99rPtd0WSH33596nU89OcfYDwNPu7+Obe&#10;6jA/gesv4QC5ugAAAP//AwBQSwECLQAUAAYACAAAACEA2+H2y+4AAACFAQAAEwAAAAAAAAAAAAAA&#10;AAAAAAAAW0NvbnRlbnRfVHlwZXNdLnhtbFBLAQItABQABgAIAAAAIQBa9CxbvwAAABUBAAALAAAA&#10;AAAAAAAAAAAAAB8BAABfcmVscy8ucmVsc1BLAQItABQABgAIAAAAIQAudXzFwgAAANsAAAAPAAAA&#10;AAAAAAAAAAAAAAcCAABkcnMvZG93bnJldi54bWxQSwUGAAAAAAMAAwC3AAAA9gIAAAAA&#10;" filled="f" strokecolor="black [3200]">
                    <v:stroke startarrowwidth="narrow" startarrowlength="short" endarrowwidth="narrow" endarrowlength="short" opacity="39835f" joinstyle="round"/>
                    <v:textbox inset="2.53958mm,1.2694mm,2.53958mm,1.2694mm">
                      <w:txbxContent>
                        <w:p w14:paraId="46AF98F8" w14:textId="77777777" w:rsidR="00851C6A" w:rsidRDefault="00851C6A" w:rsidP="00851C6A">
                          <w:pPr>
                            <w:jc w:val="center"/>
                            <w:rPr>
                              <w:sz w:val="24"/>
                              <w:szCs w:val="24"/>
                            </w:rPr>
                          </w:pPr>
                          <w:proofErr w:type="spellStart"/>
                          <w:r>
                            <w:rPr>
                              <w:rFonts w:ascii="Arial" w:eastAsia="Arial" w:hAnsi="Arial" w:cs="Arial"/>
                              <w:color w:val="000000" w:themeColor="dark1"/>
                            </w:rPr>
                            <w:t>Tanggal</w:t>
                          </w:r>
                          <w:proofErr w:type="spellEnd"/>
                          <w:r>
                            <w:rPr>
                              <w:rFonts w:ascii="Arial" w:eastAsia="Arial" w:hAnsi="Arial" w:cs="Arial"/>
                              <w:color w:val="000000" w:themeColor="dark1"/>
                            </w:rPr>
                            <w:t xml:space="preserve"> </w:t>
                          </w:r>
                          <w:proofErr w:type="spellStart"/>
                          <w:r>
                            <w:rPr>
                              <w:rFonts w:ascii="Arial" w:eastAsia="Arial" w:hAnsi="Arial" w:cs="Arial"/>
                              <w:color w:val="000000" w:themeColor="dark1"/>
                            </w:rPr>
                            <w:t>Efektif</w:t>
                          </w:r>
                          <w:proofErr w:type="spellEnd"/>
                        </w:p>
                      </w:txbxContent>
                    </v:textbox>
                  </v:shape>
                  <v:shape id="Shape 16" o:spid="_x0000_s1032" type="#_x0000_t202" style="position:absolute;left:13811;top:2952;width:138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ywQAAANsAAAAPAAAAZHJzL2Rvd25yZXYueG1sRE9Ni8Iw&#10;EL0v+B/CCN7WVMFlqaZFxBVPwlYFvQ3N2BabSbeJtv57Iwh7m8f7nEXam1rcqXWVZQWTcQSCOLe6&#10;4kLBYf/z+Q3CeWSNtWVS8CAHaTL4WGCsbce/dM98IUIIuxgVlN43sZQuL8mgG9uGOHAX2xr0AbaF&#10;1C12IdzUchpFX9JgxaGhxIZWJeXX7GYU/J2Pt24peTPbbZv9cZJd/fm0Vmo07JdzEJ56/y9+u7c6&#10;zJ/C65dwgEyeAAAA//8DAFBLAQItABQABgAIAAAAIQDb4fbL7gAAAIUBAAATAAAAAAAAAAAAAAAA&#10;AAAAAABbQ29udGVudF9UeXBlc10ueG1sUEsBAi0AFAAGAAgAAAAhAFr0LFu/AAAAFQEAAAsAAAAA&#10;AAAAAAAAAAAAHwEAAF9yZWxzLy5yZWxzUEsBAi0AFAAGAAgAAAAhAN6n4rLBAAAA2wAAAA8AAAAA&#10;AAAAAAAAAAAABwIAAGRycy9kb3ducmV2LnhtbFBLBQYAAAAAAwADALcAAAD1AgAAAAA=&#10;" filled="f" strokecolor="black [3200]">
                    <v:stroke startarrowwidth="narrow" startarrowlength="short" endarrowwidth="narrow" endarrowlength="short" opacity="39835f" joinstyle="round"/>
                    <v:textbox inset="2.53958mm,1.2694mm,2.53958mm,1.2694mm">
                      <w:txbxContent>
                        <w:p w14:paraId="72BBFED0" w14:textId="77777777" w:rsidR="00851C6A" w:rsidRDefault="00851C6A" w:rsidP="00851C6A">
                          <w:pPr>
                            <w:jc w:val="center"/>
                            <w:rPr>
                              <w:sz w:val="24"/>
                              <w:szCs w:val="24"/>
                            </w:rPr>
                          </w:pPr>
                          <w:r>
                            <w:rPr>
                              <w:rFonts w:ascii="Arial" w:eastAsia="Arial" w:hAnsi="Arial" w:cs="Arial"/>
                              <w:color w:val="000000" w:themeColor="dark1"/>
                            </w:rPr>
                            <w:t xml:space="preserve">No. </w:t>
                          </w:r>
                          <w:proofErr w:type="spellStart"/>
                          <w:r>
                            <w:rPr>
                              <w:rFonts w:ascii="Arial" w:eastAsia="Arial" w:hAnsi="Arial" w:cs="Arial"/>
                              <w:color w:val="000000" w:themeColor="dark1"/>
                            </w:rPr>
                            <w:t>Revisi</w:t>
                          </w:r>
                          <w:proofErr w:type="spellEnd"/>
                        </w:p>
                      </w:txbxContent>
                    </v:textbox>
                  </v:shape>
                  <v:shape id="Shape 17" o:spid="_x0000_s1033" type="#_x0000_t202" style="position:absolute;top:5238;width:138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0cpwQAAANsAAAAPAAAAZHJzL2Rvd25yZXYueG1sRE9Ni8Iw&#10;EL0L+x/CLHjT1BVFukYRWcXTgtWC3oZmti02k9pE2/33RhC8zeN9znzZmUrcqXGlZQWjYQSCOLO6&#10;5FzB8bAZzEA4j6yxskwK/snBcvHRm2Osbct7uic+FyGEXYwKCu/rWEqXFWTQDW1NHLg/2xj0ATa5&#10;1A22IdxU8iuKptJgyaGhwJrWBWWX5GYUXM/prV1J3k5+d/UhHSUXfz79KNX/7FbfIDx1/i1+uXc6&#10;zB/D85dwgFw8AAAA//8DAFBLAQItABQABgAIAAAAIQDb4fbL7gAAAIUBAAATAAAAAAAAAAAAAAAA&#10;AAAAAABbQ29udGVudF9UeXBlc10ueG1sUEsBAi0AFAAGAAgAAAAhAFr0LFu/AAAAFQEAAAsAAAAA&#10;AAAAAAAAAAAAHwEAAF9yZWxzLy5yZWxzUEsBAi0AFAAGAAgAAAAhALHrRynBAAAA2wAAAA8AAAAA&#10;AAAAAAAAAAAABwIAAGRycy9kb3ducmV2LnhtbFBLBQYAAAAAAwADALcAAAD1AgAAAAA=&#10;" filled="f" strokecolor="black [3200]">
                    <v:stroke startarrowwidth="narrow" startarrowlength="short" endarrowwidth="narrow" endarrowlength="short" opacity="39835f" joinstyle="round"/>
                    <v:textbox inset="2.53958mm,1.2694mm,2.53958mm,1.2694mm">
                      <w:txbxContent>
                        <w:p w14:paraId="6B05DA88" w14:textId="715E0A50" w:rsidR="00851C6A" w:rsidRDefault="005E4AEB" w:rsidP="00851C6A">
                          <w:pPr>
                            <w:jc w:val="center"/>
                            <w:rPr>
                              <w:sz w:val="24"/>
                              <w:szCs w:val="24"/>
                            </w:rPr>
                          </w:pPr>
                          <w:r w:rsidRPr="005E4AEB">
                            <w:rPr>
                              <w:rFonts w:ascii="Arial" w:eastAsia="Arial" w:hAnsi="Arial" w:cs="Arial"/>
                              <w:color w:val="000000" w:themeColor="dark1"/>
                            </w:rPr>
                            <w:t xml:space="preserve">19 </w:t>
                          </w:r>
                          <w:proofErr w:type="spellStart"/>
                          <w:r w:rsidRPr="005E4AEB">
                            <w:rPr>
                              <w:rFonts w:ascii="Arial" w:eastAsia="Arial" w:hAnsi="Arial" w:cs="Arial"/>
                              <w:color w:val="000000" w:themeColor="dark1"/>
                            </w:rPr>
                            <w:t>Desember</w:t>
                          </w:r>
                          <w:proofErr w:type="spellEnd"/>
                          <w:r w:rsidRPr="005E4AEB">
                            <w:rPr>
                              <w:rFonts w:ascii="Arial" w:eastAsia="Arial" w:hAnsi="Arial" w:cs="Arial"/>
                              <w:color w:val="000000" w:themeColor="dark1"/>
                            </w:rPr>
                            <w:t xml:space="preserve"> 2024</w:t>
                          </w:r>
                        </w:p>
                      </w:txbxContent>
                    </v:textbox>
                  </v:shape>
                  <v:shape id="Shape 18" o:spid="_x0000_s1034" type="#_x0000_t202" style="position:absolute;left:13811;top:5238;width:138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dwQAAANsAAAAPAAAAZHJzL2Rvd25yZXYueG1sRE9Ni8Iw&#10;EL0L+x/CLHjT1EVFukYRWcXTgtWC3oZmti02k9pE2/33RhC8zeN9znzZmUrcqXGlZQWjYQSCOLO6&#10;5FzB8bAZzEA4j6yxskwK/snBcvHRm2Osbct7uic+FyGEXYwKCu/rWEqXFWTQDW1NHLg/2xj0ATa5&#10;1A22IdxU8iuKptJgyaGhwJrWBWWX5GYUXM/prV1J3k5+d/UhHSUXfz79KNX/7FbfIDx1/i1+uXc6&#10;zB/D85dwgFw8AAAA//8DAFBLAQItABQABgAIAAAAIQDb4fbL7gAAAIUBAAATAAAAAAAAAAAAAAAA&#10;AAAAAABbQ29udGVudF9UeXBlc10ueG1sUEsBAi0AFAAGAAgAAAAhAFr0LFu/AAAAFQEAAAsAAAAA&#10;AAAAAAAAAAAAHwEAAF9yZWxzLy5yZWxzUEsBAi0AFAAGAAgAAAAhAD4C313BAAAA2wAAAA8AAAAA&#10;AAAAAAAAAAAABwIAAGRycy9kb3ducmV2LnhtbFBLBQYAAAAAAwADALcAAAD1AgAAAAA=&#10;" filled="f" strokecolor="black [3200]">
                    <v:stroke startarrowwidth="narrow" startarrowlength="short" endarrowwidth="narrow" endarrowlength="short" opacity="39835f" joinstyle="round"/>
                    <v:textbox inset="2.53958mm,1.2694mm,2.53958mm,1.2694mm">
                      <w:txbxContent>
                        <w:p w14:paraId="670CDDD5" w14:textId="08AE033C" w:rsidR="00851C6A" w:rsidRDefault="005E4AEB" w:rsidP="00851C6A">
                          <w:pPr>
                            <w:jc w:val="center"/>
                            <w:rPr>
                              <w:sz w:val="24"/>
                              <w:szCs w:val="24"/>
                            </w:rPr>
                          </w:pPr>
                          <w:r>
                            <w:rPr>
                              <w:rFonts w:ascii="Arial" w:hAnsi="Arial" w:cs="Arial"/>
                              <w:color w:val="000000" w:themeColor="dark1"/>
                            </w:rPr>
                            <w:t>01</w:t>
                          </w:r>
                        </w:p>
                      </w:txbxContent>
                    </v:textbox>
                  </v:shape>
                </v:group>
              </v:group>
            </w:pict>
          </mc:Fallback>
        </mc:AlternateContent>
      </w:r>
      <w:r w:rsidR="007A3920">
        <w:rPr>
          <w:rFonts w:cs="Arial"/>
          <w:noProof/>
          <w:sz w:val="24"/>
          <w:szCs w:val="24"/>
          <w:lang w:val="id-ID"/>
        </w:rPr>
        <mc:AlternateContent>
          <mc:Choice Requires="wps">
            <w:drawing>
              <wp:anchor distT="0" distB="0" distL="114300" distR="114300" simplePos="0" relativeHeight="251659264" behindDoc="0" locked="0" layoutInCell="1" allowOverlap="1" wp14:anchorId="5E5112BB" wp14:editId="44369B98">
                <wp:simplePos x="0" y="0"/>
                <wp:positionH relativeFrom="column">
                  <wp:posOffset>4419600</wp:posOffset>
                </wp:positionH>
                <wp:positionV relativeFrom="paragraph">
                  <wp:posOffset>-257175</wp:posOffset>
                </wp:positionV>
                <wp:extent cx="962025" cy="5429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962025" cy="542925"/>
                        </a:xfrm>
                        <a:prstGeom prst="rect">
                          <a:avLst/>
                        </a:prstGeom>
                        <a:solidFill>
                          <a:schemeClr val="lt1"/>
                        </a:solidFill>
                        <a:ln w="6350">
                          <a:solidFill>
                            <a:prstClr val="black"/>
                          </a:solidFill>
                        </a:ln>
                      </wps:spPr>
                      <wps:txbx>
                        <w:txbxContent>
                          <w:p w14:paraId="60A13C01" w14:textId="408D1AAC" w:rsidR="007A3920" w:rsidRDefault="007A3920">
                            <w:r>
                              <w:t>LOGO BLKK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5112BB" id="Text Box 5" o:spid="_x0000_s1035" type="#_x0000_t202" style="position:absolute;left:0;text-align:left;margin-left:348pt;margin-top:-20.25pt;width:75.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9aTQIAAKcEAAAOAAAAZHJzL2Uyb0RvYy54bWysVMFuGjEQvVfqP1i+NwsUaINYIkqUqhJK&#10;IoUqZ+P1wqpej2sbdunX99kLhKQ9Vb2Y8czb55k3M0xv2lqzvXK+IpPz/lWPM2UkFZXZ5Pz76u7D&#10;Z858EKYQmozK+UF5fjN7/27a2Ika0JZ0oRwDifGTxuZ8G4KdZJmXW1ULf0VWGQRLcrUIuLpNVjjR&#10;gL3W2aDXG2cNucI6ksp7eG+7IJ8l/rJUMjyUpVeB6Zwjt5BOl851PLPZVEw2TthtJY9piH/IohaV&#10;waNnqlsRBNu56g+qupKOPJXhSlKdUVlWUqUaUE2/96aap62wKtUCcbw9y+T/H6283z86VhU5H3Fm&#10;RI0WrVQb2Bdq2Siq01g/AejJAhZauNHlk9/DGYtuS1fHX5TDEIfOh7O2kUzCeT0e9AZ4QyI0Gg6u&#10;YYM9e/nYOh++KqpZNHLu0LqkqNgvfeigJ0h8y5OuirtK63SJ46IW2rG9QKN1SCmC/BVKG9bkfPxx&#10;1EvEr2KR+vz9Wgv545jeBQp82iDnKElXerRCu26TgOOTLGsqDlDLUTdt3sq7CvRL4cOjcBgvCISV&#10;CQ84Sk3IiY4WZ1tyv/7mj3h0HVHOGoxrzv3PnXCKM/3NYB6u+8NhnO90GY4+DXBxl5H1ZcTs6gVB&#10;qD6W08pkRnzQJ7N0VD9js+bxVYSEkXg75+FkLkK3RNhMqebzBMJEWxGW5snKSB0bE2Vdtc/C2WNb&#10;A+bhnk6DLSZvutth45eG5rtAZZVaH3XuVD3Kj21Iw3Pc3Lhul/eEevl/mf0GAAD//wMAUEsDBBQA&#10;BgAIAAAAIQD+QgeX3gAAAAoBAAAPAAAAZHJzL2Rvd25yZXYueG1sTI/BTsMwEETvSPyDtUjcWhuU&#10;hjSNUwEqXDhRUM/b2LUt4nUUu2n4e8wJbrOa0eybZjv7nk16jC6QhLulAKapC8qRkfD58bKogMWE&#10;pLAPpCV86wjb9vqqwVqFC73raZ8MyyUUa5RgUxpqzmNntce4DIOm7J3C6DHlczRcjXjJ5b7n90KU&#10;3KOj/MHioJ+t7r72Zy9h92TWpqtwtLtKOTfNh9ObeZXy9mZ+3ABLek5/YfjFz+jQZqZjOJOKrJdQ&#10;rsu8JUlYFGIFLCeq4iGLo4RiJYC3Df8/of0BAAD//wMAUEsBAi0AFAAGAAgAAAAhALaDOJL+AAAA&#10;4QEAABMAAAAAAAAAAAAAAAAAAAAAAFtDb250ZW50X1R5cGVzXS54bWxQSwECLQAUAAYACAAAACEA&#10;OP0h/9YAAACUAQAACwAAAAAAAAAAAAAAAAAvAQAAX3JlbHMvLnJlbHNQSwECLQAUAAYACAAAACEA&#10;44pPWk0CAACnBAAADgAAAAAAAAAAAAAAAAAuAgAAZHJzL2Uyb0RvYy54bWxQSwECLQAUAAYACAAA&#10;ACEA/kIHl94AAAAKAQAADwAAAAAAAAAAAAAAAACnBAAAZHJzL2Rvd25yZXYueG1sUEsFBgAAAAAE&#10;AAQA8wAAALIFAAAAAA==&#10;" fillcolor="white [3201]" strokeweight=".5pt">
                <v:textbox>
                  <w:txbxContent>
                    <w:p w14:paraId="60A13C01" w14:textId="408D1AAC" w:rsidR="007A3920" w:rsidRDefault="007A3920">
                      <w:r>
                        <w:t>LOGO BLKK</w:t>
                      </w:r>
                    </w:p>
                  </w:txbxContent>
                </v:textbox>
              </v:shape>
            </w:pict>
          </mc:Fallback>
        </mc:AlternateContent>
      </w:r>
    </w:p>
    <w:p w14:paraId="2A73FB92" w14:textId="6433C323" w:rsidR="00521ED3" w:rsidRPr="00C30D41" w:rsidRDefault="00521ED3" w:rsidP="00000295">
      <w:pPr>
        <w:pStyle w:val="BodyText"/>
        <w:spacing w:line="276" w:lineRule="auto"/>
        <w:ind w:left="597" w:right="630"/>
        <w:jc w:val="center"/>
        <w:rPr>
          <w:lang w:val="id-ID"/>
        </w:rPr>
      </w:pPr>
    </w:p>
    <w:p w14:paraId="3E86C6D0" w14:textId="77777777" w:rsidR="00521ED3" w:rsidRPr="00C30D41" w:rsidRDefault="00521ED3" w:rsidP="00000295">
      <w:pPr>
        <w:pStyle w:val="BodyText"/>
        <w:spacing w:line="276" w:lineRule="auto"/>
        <w:ind w:left="597" w:right="630"/>
        <w:jc w:val="center"/>
        <w:rPr>
          <w:lang w:val="id-ID"/>
        </w:rPr>
      </w:pPr>
      <w:r w:rsidRPr="00C30D41">
        <w:rPr>
          <w:lang w:val="id-ID"/>
        </w:rPr>
        <w:t xml:space="preserve">PERJANJIAN KERJA </w:t>
      </w:r>
      <w:r>
        <w:t>BER</w:t>
      </w:r>
      <w:r w:rsidRPr="00C30D41">
        <w:rPr>
          <w:lang w:val="id-ID"/>
        </w:rPr>
        <w:t xml:space="preserve">SAMA </w:t>
      </w:r>
    </w:p>
    <w:p w14:paraId="5385EAEF" w14:textId="51BE8D01" w:rsidR="00521ED3" w:rsidRPr="0093691F" w:rsidRDefault="00521ED3" w:rsidP="00000295">
      <w:pPr>
        <w:pStyle w:val="BodyText"/>
        <w:spacing w:line="276" w:lineRule="auto"/>
        <w:ind w:left="597" w:right="630"/>
        <w:jc w:val="center"/>
      </w:pPr>
      <w:r w:rsidRPr="00C30D41">
        <w:rPr>
          <w:lang w:val="id-ID"/>
        </w:rPr>
        <w:t>ANTARA</w:t>
      </w:r>
      <w:r w:rsidR="0093691F">
        <w:t xml:space="preserve">  </w:t>
      </w:r>
    </w:p>
    <w:p w14:paraId="5392B6B4" w14:textId="77777777" w:rsidR="00521ED3" w:rsidRPr="00C30D41" w:rsidRDefault="00521ED3" w:rsidP="00000295">
      <w:pPr>
        <w:pStyle w:val="BodyText"/>
        <w:spacing w:line="276" w:lineRule="auto"/>
        <w:ind w:left="597" w:right="630"/>
        <w:jc w:val="center"/>
        <w:rPr>
          <w:lang w:val="id-ID"/>
        </w:rPr>
      </w:pPr>
      <w:r w:rsidRPr="00C30D41">
        <w:rPr>
          <w:lang w:val="id-ID"/>
        </w:rPr>
        <w:t xml:space="preserve">PEJABAT PEMBUAT KOMITMEN </w:t>
      </w:r>
    </w:p>
    <w:p w14:paraId="3E77F61A" w14:textId="5CE30478" w:rsidR="00521ED3" w:rsidRPr="00C30D41" w:rsidRDefault="00521ED3" w:rsidP="00000295">
      <w:pPr>
        <w:pStyle w:val="BodyText"/>
        <w:spacing w:line="276" w:lineRule="auto"/>
        <w:ind w:left="597" w:right="630"/>
        <w:jc w:val="center"/>
        <w:rPr>
          <w:lang w:val="id-ID"/>
        </w:rPr>
      </w:pPr>
      <w:r w:rsidRPr="00C30D41">
        <w:rPr>
          <w:lang w:val="id-ID"/>
        </w:rPr>
        <w:t xml:space="preserve">BPVP </w:t>
      </w:r>
      <w:r w:rsidR="005E4AEB">
        <w:rPr>
          <w:lang w:val="id-ID"/>
        </w:rPr>
        <w:t>KENDARI</w:t>
      </w:r>
      <w:r w:rsidRPr="00C30D41">
        <w:rPr>
          <w:lang w:val="id-ID"/>
        </w:rPr>
        <w:t xml:space="preserve"> </w:t>
      </w:r>
    </w:p>
    <w:p w14:paraId="1B290DB4" w14:textId="77777777" w:rsidR="00521ED3" w:rsidRPr="00C30D41" w:rsidRDefault="00521ED3" w:rsidP="00000295">
      <w:pPr>
        <w:pStyle w:val="BodyText"/>
        <w:spacing w:line="276" w:lineRule="auto"/>
        <w:ind w:left="597" w:right="630"/>
        <w:jc w:val="center"/>
        <w:rPr>
          <w:lang w:val="id-ID"/>
        </w:rPr>
      </w:pPr>
      <w:r w:rsidRPr="00C30D41">
        <w:rPr>
          <w:lang w:val="id-ID"/>
        </w:rPr>
        <w:t xml:space="preserve">DENGAN </w:t>
      </w:r>
    </w:p>
    <w:p w14:paraId="10FF6618" w14:textId="77777777" w:rsidR="00521ED3" w:rsidRPr="00C30D41" w:rsidRDefault="00521ED3" w:rsidP="00CD2417">
      <w:pPr>
        <w:pStyle w:val="BodyText"/>
        <w:spacing w:line="276" w:lineRule="auto"/>
        <w:ind w:left="597" w:right="630"/>
        <w:jc w:val="center"/>
        <w:rPr>
          <w:lang w:val="id-ID"/>
        </w:rPr>
      </w:pPr>
      <w:r w:rsidRPr="007B7AF1">
        <w:rPr>
          <w:noProof/>
          <w:lang w:val="id-ID"/>
        </w:rPr>
        <w:t>BLK KOMUNITAS BAITURAHMAN</w:t>
      </w:r>
    </w:p>
    <w:p w14:paraId="30FC66EF" w14:textId="37441013" w:rsidR="00521ED3" w:rsidRPr="00851C6A" w:rsidRDefault="00521ED3" w:rsidP="00CD2417">
      <w:pPr>
        <w:pStyle w:val="BodyText"/>
        <w:spacing w:line="276" w:lineRule="auto"/>
        <w:ind w:left="597" w:right="630"/>
        <w:jc w:val="center"/>
        <w:rPr>
          <w:rFonts w:cs="Times New Roman"/>
        </w:rPr>
      </w:pPr>
      <w:r w:rsidRPr="00C30D41">
        <w:rPr>
          <w:rFonts w:cs="Times New Roman"/>
          <w:lang w:val="id-ID"/>
        </w:rPr>
        <w:t xml:space="preserve">NOMOR : </w:t>
      </w:r>
      <w:r w:rsidR="00851C6A">
        <w:rPr>
          <w:rFonts w:cs="Times New Roman"/>
          <w:noProof/>
        </w:rPr>
        <w:t>………………………….</w:t>
      </w:r>
    </w:p>
    <w:p w14:paraId="5E05ABD9" w14:textId="0C308E7C" w:rsidR="00521ED3" w:rsidRPr="00851C6A" w:rsidRDefault="00521ED3" w:rsidP="00CD2417">
      <w:pPr>
        <w:pStyle w:val="BodyText"/>
        <w:spacing w:line="276" w:lineRule="auto"/>
        <w:ind w:left="597" w:right="630"/>
        <w:jc w:val="center"/>
      </w:pPr>
      <w:r w:rsidRPr="00C30D41">
        <w:rPr>
          <w:lang w:val="id-ID"/>
        </w:rPr>
        <w:t xml:space="preserve">NOMOR : </w:t>
      </w:r>
      <w:r w:rsidR="00851C6A">
        <w:rPr>
          <w:noProof/>
        </w:rPr>
        <w:t>…………………………</w:t>
      </w:r>
    </w:p>
    <w:p w14:paraId="1A9E998C" w14:textId="77777777" w:rsidR="00521ED3" w:rsidRPr="00C30D41" w:rsidRDefault="00521ED3" w:rsidP="00000295">
      <w:pPr>
        <w:pStyle w:val="BodyText"/>
        <w:spacing w:line="276" w:lineRule="auto"/>
        <w:ind w:left="597" w:right="630"/>
        <w:jc w:val="center"/>
        <w:rPr>
          <w:lang w:val="id-ID"/>
        </w:rPr>
      </w:pPr>
    </w:p>
    <w:p w14:paraId="5175510C" w14:textId="77777777" w:rsidR="00521ED3" w:rsidRPr="00C30D41" w:rsidRDefault="00521ED3" w:rsidP="00000295">
      <w:pPr>
        <w:pStyle w:val="BodyText"/>
        <w:spacing w:line="276" w:lineRule="auto"/>
        <w:ind w:left="597" w:right="630"/>
        <w:jc w:val="center"/>
        <w:rPr>
          <w:lang w:val="id-ID"/>
        </w:rPr>
      </w:pPr>
      <w:r w:rsidRPr="00C30D41">
        <w:rPr>
          <w:lang w:val="id-ID"/>
        </w:rPr>
        <w:t>TENTANG</w:t>
      </w:r>
    </w:p>
    <w:p w14:paraId="1CB31440" w14:textId="0DCD713D" w:rsidR="00521ED3" w:rsidRPr="00C30D41" w:rsidRDefault="00521ED3" w:rsidP="00000295">
      <w:pPr>
        <w:pStyle w:val="BodyText"/>
        <w:spacing w:line="276" w:lineRule="auto"/>
        <w:ind w:left="1127" w:right="1159"/>
        <w:jc w:val="center"/>
        <w:rPr>
          <w:lang w:val="id-ID"/>
        </w:rPr>
      </w:pPr>
      <w:r w:rsidRPr="00C30D41">
        <w:rPr>
          <w:lang w:val="id-ID"/>
        </w:rPr>
        <w:t xml:space="preserve">PELAKSANAAN BANTUAN PROGRAM PELATIHAN BLK KOMUNITAS TAHUN ANGGARAN </w:t>
      </w:r>
      <w:r w:rsidR="005E4AEB">
        <w:rPr>
          <w:noProof/>
          <w:lang w:val="id-ID"/>
        </w:rPr>
        <w:t>2024</w:t>
      </w:r>
    </w:p>
    <w:p w14:paraId="1D1C9B64" w14:textId="77777777" w:rsidR="00521ED3" w:rsidRPr="00C30D41" w:rsidRDefault="00521ED3" w:rsidP="00000295">
      <w:pPr>
        <w:pStyle w:val="BodyText"/>
        <w:spacing w:line="276" w:lineRule="auto"/>
        <w:rPr>
          <w:lang w:val="id-ID"/>
        </w:rPr>
      </w:pPr>
    </w:p>
    <w:p w14:paraId="6D821162" w14:textId="77777777" w:rsidR="00521ED3" w:rsidRPr="00C30D41" w:rsidRDefault="00521ED3" w:rsidP="00000295">
      <w:pPr>
        <w:pStyle w:val="BodyText"/>
        <w:spacing w:after="120" w:line="276" w:lineRule="auto"/>
        <w:ind w:right="28" w:firstLine="720"/>
        <w:jc w:val="both"/>
        <w:rPr>
          <w:lang w:val="id-ID"/>
        </w:rPr>
      </w:pPr>
      <w:r w:rsidRPr="00C30D41">
        <w:rPr>
          <w:lang w:val="id-ID"/>
        </w:rPr>
        <w:t>Pada</w:t>
      </w:r>
      <w:r w:rsidRPr="00C30D41">
        <w:rPr>
          <w:spacing w:val="40"/>
          <w:lang w:val="id-ID"/>
        </w:rPr>
        <w:t xml:space="preserve"> </w:t>
      </w:r>
      <w:r w:rsidRPr="00C30D41">
        <w:rPr>
          <w:lang w:val="id-ID"/>
        </w:rPr>
        <w:t>hari</w:t>
      </w:r>
      <w:r w:rsidRPr="00C30D41">
        <w:rPr>
          <w:spacing w:val="39"/>
          <w:lang w:val="id-ID"/>
        </w:rPr>
        <w:t xml:space="preserve"> </w:t>
      </w:r>
      <w:r w:rsidRPr="00C30D41">
        <w:rPr>
          <w:lang w:val="id-ID"/>
        </w:rPr>
        <w:t xml:space="preserve">ini, </w:t>
      </w:r>
      <w:r w:rsidRPr="007B7AF1">
        <w:rPr>
          <w:noProof/>
          <w:lang w:val="id-ID"/>
        </w:rPr>
        <w:t>Selasa</w:t>
      </w:r>
      <w:r>
        <w:t xml:space="preserve"> </w:t>
      </w:r>
      <w:r w:rsidRPr="00C30D41">
        <w:rPr>
          <w:lang w:val="id-ID"/>
        </w:rPr>
        <w:t xml:space="preserve">tanggal </w:t>
      </w:r>
      <w:r w:rsidRPr="007B7AF1">
        <w:rPr>
          <w:noProof/>
          <w:lang w:val="id-ID"/>
        </w:rPr>
        <w:t>dua puluh delapan</w:t>
      </w:r>
      <w:r w:rsidRPr="00C30D41">
        <w:rPr>
          <w:lang w:val="id-ID"/>
        </w:rPr>
        <w:t xml:space="preserve">  bulan </w:t>
      </w:r>
      <w:r w:rsidRPr="007B7AF1">
        <w:rPr>
          <w:noProof/>
          <w:lang w:val="id-ID"/>
        </w:rPr>
        <w:t>Maret</w:t>
      </w:r>
      <w:r w:rsidRPr="00C30D41">
        <w:rPr>
          <w:lang w:val="id-ID"/>
        </w:rPr>
        <w:t xml:space="preserve"> tahu</w:t>
      </w:r>
      <w:r>
        <w:t xml:space="preserve">n </w:t>
      </w:r>
      <w:r w:rsidRPr="007B7AF1">
        <w:rPr>
          <w:noProof/>
        </w:rPr>
        <w:t>dua ribu dua puluh tiga</w:t>
      </w:r>
      <w:r w:rsidRPr="00C30D41">
        <w:rPr>
          <w:lang w:val="id-ID"/>
        </w:rPr>
        <w:t>, kami yang bertanda tangan di bawah ini</w:t>
      </w:r>
      <w:r w:rsidRPr="00C30D41">
        <w:rPr>
          <w:spacing w:val="-5"/>
          <w:lang w:val="id-ID"/>
        </w:rPr>
        <w:t xml:space="preserve"> </w:t>
      </w:r>
      <w:r w:rsidRPr="00C30D41">
        <w:rPr>
          <w:lang w:val="id-ID"/>
        </w:rPr>
        <w:t>:</w:t>
      </w:r>
    </w:p>
    <w:p w14:paraId="31E1D670" w14:textId="6EA3D998" w:rsidR="00521ED3" w:rsidRPr="00C30D41" w:rsidRDefault="00521ED3" w:rsidP="00000295">
      <w:pPr>
        <w:pStyle w:val="BodyText"/>
        <w:tabs>
          <w:tab w:val="left" w:pos="450"/>
          <w:tab w:val="left" w:pos="1530"/>
          <w:tab w:val="left" w:pos="3510"/>
          <w:tab w:val="left" w:pos="4581"/>
        </w:tabs>
        <w:spacing w:line="276" w:lineRule="auto"/>
        <w:jc w:val="both"/>
        <w:rPr>
          <w:lang w:val="id-ID"/>
        </w:rPr>
      </w:pPr>
      <w:r w:rsidRPr="00C30D41">
        <w:rPr>
          <w:lang w:val="id-ID"/>
        </w:rPr>
        <w:t>1.</w:t>
      </w:r>
      <w:r w:rsidRPr="00C30D41">
        <w:rPr>
          <w:lang w:val="id-ID"/>
        </w:rPr>
        <w:tab/>
        <w:t>Nama</w:t>
      </w:r>
      <w:r w:rsidRPr="00C30D41">
        <w:rPr>
          <w:lang w:val="id-ID"/>
        </w:rPr>
        <w:tab/>
        <w:t xml:space="preserve">: </w:t>
      </w:r>
      <w:r w:rsidR="00EA1A31">
        <w:rPr>
          <w:noProof/>
        </w:rPr>
        <w:t>………………….</w:t>
      </w:r>
      <w:r w:rsidRPr="007B7AF1">
        <w:rPr>
          <w:noProof/>
          <w:lang w:val="id-ID"/>
        </w:rPr>
        <w:t>.</w:t>
      </w:r>
      <w:r w:rsidRPr="00C30D41">
        <w:rPr>
          <w:lang w:val="id-ID"/>
        </w:rPr>
        <w:tab/>
      </w:r>
    </w:p>
    <w:p w14:paraId="3FEC47A7" w14:textId="588619FD" w:rsidR="00521ED3" w:rsidRPr="00EA1A31" w:rsidRDefault="00521ED3" w:rsidP="00000295">
      <w:pPr>
        <w:pStyle w:val="BodyText"/>
        <w:tabs>
          <w:tab w:val="left" w:pos="450"/>
          <w:tab w:val="left" w:pos="1530"/>
          <w:tab w:val="left" w:pos="3510"/>
          <w:tab w:val="left" w:pos="4581"/>
        </w:tabs>
        <w:spacing w:line="276" w:lineRule="auto"/>
        <w:ind w:left="426"/>
        <w:jc w:val="both"/>
      </w:pPr>
      <w:r w:rsidRPr="00C30D41">
        <w:rPr>
          <w:lang w:val="id-ID"/>
        </w:rPr>
        <w:t xml:space="preserve">NIP </w:t>
      </w:r>
      <w:r w:rsidRPr="00C30D41">
        <w:rPr>
          <w:lang w:val="id-ID"/>
        </w:rPr>
        <w:tab/>
        <w:t xml:space="preserve">: </w:t>
      </w:r>
      <w:r w:rsidR="00EA1A31">
        <w:rPr>
          <w:noProof/>
        </w:rPr>
        <w:t>…………………..</w:t>
      </w:r>
    </w:p>
    <w:p w14:paraId="668597A6" w14:textId="677A82AA" w:rsidR="00521ED3" w:rsidRPr="00C30D41" w:rsidRDefault="00521ED3" w:rsidP="00000295">
      <w:pPr>
        <w:pStyle w:val="BodyText"/>
        <w:tabs>
          <w:tab w:val="left" w:pos="1530"/>
        </w:tabs>
        <w:spacing w:line="276" w:lineRule="auto"/>
        <w:ind w:left="450"/>
        <w:jc w:val="both"/>
        <w:rPr>
          <w:lang w:val="id-ID"/>
        </w:rPr>
      </w:pPr>
      <w:r w:rsidRPr="00C30D41">
        <w:rPr>
          <w:lang w:val="id-ID"/>
        </w:rPr>
        <w:t>Jabatan</w:t>
      </w:r>
      <w:r w:rsidRPr="00C30D41">
        <w:rPr>
          <w:lang w:val="id-ID"/>
        </w:rPr>
        <w:tab/>
        <w:t xml:space="preserve">: </w:t>
      </w:r>
      <w:r w:rsidR="00EA1A31">
        <w:rPr>
          <w:noProof/>
        </w:rPr>
        <w:t>…………………..</w:t>
      </w:r>
    </w:p>
    <w:p w14:paraId="2E17AE2C" w14:textId="7849D7FD" w:rsidR="00521ED3" w:rsidRPr="00C30D41" w:rsidRDefault="00521ED3" w:rsidP="00000295">
      <w:pPr>
        <w:pStyle w:val="BodyText"/>
        <w:tabs>
          <w:tab w:val="left" w:pos="4456"/>
        </w:tabs>
        <w:spacing w:line="276" w:lineRule="auto"/>
        <w:ind w:left="450"/>
        <w:jc w:val="both"/>
        <w:rPr>
          <w:lang w:val="id-ID"/>
        </w:rPr>
      </w:pPr>
      <w:r w:rsidRPr="00C30D41">
        <w:rPr>
          <w:lang w:val="id-ID"/>
        </w:rPr>
        <w:t>yang selaku Pejabat Pembuat Komitmen (PPK) yang bertindak untuk dan atas</w:t>
      </w:r>
      <w:r w:rsidRPr="00C30D41">
        <w:rPr>
          <w:spacing w:val="56"/>
          <w:lang w:val="id-ID"/>
        </w:rPr>
        <w:t xml:space="preserve"> </w:t>
      </w:r>
      <w:r w:rsidRPr="00C30D41">
        <w:rPr>
          <w:lang w:val="id-ID"/>
        </w:rPr>
        <w:t xml:space="preserve">nama BPVP </w:t>
      </w:r>
      <w:r w:rsidR="005E4AEB">
        <w:rPr>
          <w:lang w:val="id-ID"/>
        </w:rPr>
        <w:t>Kendari</w:t>
      </w:r>
      <w:r w:rsidRPr="00C30D41">
        <w:rPr>
          <w:lang w:val="id-ID"/>
        </w:rPr>
        <w:t>,  yang</w:t>
      </w:r>
      <w:r w:rsidRPr="00C30D41">
        <w:rPr>
          <w:spacing w:val="33"/>
          <w:lang w:val="id-ID"/>
        </w:rPr>
        <w:t xml:space="preserve"> </w:t>
      </w:r>
      <w:r w:rsidRPr="00C30D41">
        <w:rPr>
          <w:lang w:val="id-ID"/>
        </w:rPr>
        <w:t>berkedudukan</w:t>
      </w:r>
      <w:r w:rsidRPr="00C30D41">
        <w:rPr>
          <w:spacing w:val="56"/>
          <w:lang w:val="id-ID"/>
        </w:rPr>
        <w:t xml:space="preserve"> </w:t>
      </w:r>
      <w:r w:rsidRPr="00C30D41">
        <w:rPr>
          <w:lang w:val="id-ID"/>
        </w:rPr>
        <w:t xml:space="preserve">di </w:t>
      </w:r>
      <w:r w:rsidRPr="00C30D41">
        <w:rPr>
          <w:spacing w:val="-20"/>
          <w:lang w:val="id-ID"/>
        </w:rPr>
        <w:t xml:space="preserve"> </w:t>
      </w:r>
      <w:r w:rsidRPr="00C30D41">
        <w:rPr>
          <w:lang w:val="id-ID"/>
        </w:rPr>
        <w:t>Jalan Untung Suropati Kecamatan Sungai Kunjang,</w:t>
      </w:r>
      <w:r w:rsidRPr="00C30D41">
        <w:rPr>
          <w:spacing w:val="-20"/>
          <w:lang w:val="id-ID"/>
        </w:rPr>
        <w:t xml:space="preserve"> </w:t>
      </w:r>
      <w:r w:rsidR="005E4AEB">
        <w:rPr>
          <w:lang w:val="id-ID"/>
        </w:rPr>
        <w:t>Kendari</w:t>
      </w:r>
      <w:r w:rsidRPr="00C30D41">
        <w:rPr>
          <w:lang w:val="id-ID"/>
        </w:rPr>
        <w:t>, yang selanjutnya disebut PIHAK</w:t>
      </w:r>
      <w:r w:rsidRPr="00C30D41">
        <w:rPr>
          <w:spacing w:val="-3"/>
          <w:lang w:val="id-ID"/>
        </w:rPr>
        <w:t xml:space="preserve"> </w:t>
      </w:r>
      <w:r w:rsidRPr="00C30D41">
        <w:rPr>
          <w:lang w:val="id-ID"/>
        </w:rPr>
        <w:t>KESATU.</w:t>
      </w:r>
    </w:p>
    <w:p w14:paraId="5D8192EB" w14:textId="77777777" w:rsidR="00521ED3" w:rsidRPr="00C30D41" w:rsidRDefault="00521ED3" w:rsidP="00000295">
      <w:pPr>
        <w:pStyle w:val="BodyText"/>
        <w:spacing w:line="276" w:lineRule="auto"/>
        <w:jc w:val="both"/>
        <w:rPr>
          <w:lang w:val="id-ID"/>
        </w:rPr>
      </w:pPr>
    </w:p>
    <w:p w14:paraId="4EEE1F68" w14:textId="79B14EFF" w:rsidR="00521ED3" w:rsidRPr="00C30D41" w:rsidRDefault="00521ED3" w:rsidP="00000295">
      <w:pPr>
        <w:pStyle w:val="BodyText"/>
        <w:tabs>
          <w:tab w:val="left" w:pos="1620"/>
          <w:tab w:val="left" w:pos="4344"/>
          <w:tab w:val="left" w:pos="4421"/>
        </w:tabs>
        <w:spacing w:line="276" w:lineRule="auto"/>
        <w:ind w:left="450" w:hanging="450"/>
        <w:jc w:val="both"/>
        <w:rPr>
          <w:lang w:val="id-ID"/>
        </w:rPr>
      </w:pPr>
      <w:r w:rsidRPr="00C30D41">
        <w:rPr>
          <w:lang w:val="id-ID"/>
        </w:rPr>
        <w:t>2.</w:t>
      </w:r>
      <w:r w:rsidRPr="00C30D41">
        <w:rPr>
          <w:lang w:val="id-ID"/>
        </w:rPr>
        <w:tab/>
        <w:t>Nama</w:t>
      </w:r>
      <w:r w:rsidRPr="00C30D41">
        <w:rPr>
          <w:lang w:val="id-ID"/>
        </w:rPr>
        <w:tab/>
        <w:t xml:space="preserve">: </w:t>
      </w:r>
      <w:r w:rsidR="00EA1A31">
        <w:rPr>
          <w:noProof/>
        </w:rPr>
        <w:t>………………….</w:t>
      </w:r>
      <w:r w:rsidR="00EA1A31" w:rsidRPr="007B7AF1">
        <w:rPr>
          <w:noProof/>
          <w:lang w:val="id-ID"/>
        </w:rPr>
        <w:t>.</w:t>
      </w:r>
    </w:p>
    <w:p w14:paraId="2037B10D" w14:textId="3A89B202" w:rsidR="00521ED3" w:rsidRPr="00C30D41" w:rsidRDefault="00521ED3" w:rsidP="00000295">
      <w:pPr>
        <w:pStyle w:val="BodyText"/>
        <w:tabs>
          <w:tab w:val="left" w:pos="1620"/>
          <w:tab w:val="left" w:pos="4344"/>
          <w:tab w:val="left" w:pos="4421"/>
        </w:tabs>
        <w:spacing w:line="276" w:lineRule="auto"/>
        <w:ind w:left="450" w:hanging="450"/>
        <w:jc w:val="both"/>
        <w:rPr>
          <w:lang w:val="id-ID"/>
        </w:rPr>
      </w:pPr>
      <w:r w:rsidRPr="00C30D41">
        <w:rPr>
          <w:lang w:val="id-ID"/>
        </w:rPr>
        <w:tab/>
        <w:t>Jabatan</w:t>
      </w:r>
      <w:r w:rsidRPr="00C30D41">
        <w:rPr>
          <w:lang w:val="id-ID"/>
        </w:rPr>
        <w:tab/>
        <w:t xml:space="preserve">: </w:t>
      </w:r>
      <w:r w:rsidR="00EA1A31">
        <w:rPr>
          <w:noProof/>
        </w:rPr>
        <w:t>………………….</w:t>
      </w:r>
      <w:r w:rsidR="00EA1A31" w:rsidRPr="007B7AF1">
        <w:rPr>
          <w:noProof/>
          <w:lang w:val="id-ID"/>
        </w:rPr>
        <w:t>.</w:t>
      </w:r>
    </w:p>
    <w:p w14:paraId="138FF227" w14:textId="2DA6B05B" w:rsidR="00521ED3" w:rsidRPr="00C30D41" w:rsidRDefault="00521ED3" w:rsidP="00000295">
      <w:pPr>
        <w:pStyle w:val="BodyText"/>
        <w:spacing w:line="276" w:lineRule="auto"/>
        <w:ind w:left="450"/>
        <w:jc w:val="both"/>
        <w:rPr>
          <w:lang w:val="id-ID"/>
        </w:rPr>
      </w:pPr>
      <w:r w:rsidRPr="00C30D41">
        <w:rPr>
          <w:lang w:val="id-ID"/>
        </w:rPr>
        <w:t>Selaku  Penanggung  Jawab  lembaga  Penerima  Bantuan  yang</w:t>
      </w:r>
      <w:r w:rsidRPr="00C30D41">
        <w:rPr>
          <w:spacing w:val="-13"/>
          <w:lang w:val="id-ID"/>
        </w:rPr>
        <w:t xml:space="preserve"> </w:t>
      </w:r>
      <w:r w:rsidRPr="00C30D41">
        <w:rPr>
          <w:lang w:val="id-ID"/>
        </w:rPr>
        <w:t xml:space="preserve">bertindak untuk dan atas nama </w:t>
      </w:r>
      <w:r w:rsidRPr="007B7AF1">
        <w:rPr>
          <w:noProof/>
          <w:lang w:val="id-ID"/>
        </w:rPr>
        <w:t>BLK Komunitas Baiturahman</w:t>
      </w:r>
      <w:r w:rsidRPr="00C30D41">
        <w:rPr>
          <w:lang w:val="id-ID"/>
        </w:rPr>
        <w:t xml:space="preserve"> yang berkedudukan di </w:t>
      </w:r>
      <w:r w:rsidR="00477118">
        <w:rPr>
          <w:noProof/>
        </w:rPr>
        <w:t>…………………………………………………….</w:t>
      </w:r>
      <w:r w:rsidRPr="007B7AF1">
        <w:rPr>
          <w:noProof/>
          <w:lang w:val="id-ID"/>
        </w:rPr>
        <w:t>.</w:t>
      </w:r>
      <w:r w:rsidRPr="00C30D41">
        <w:rPr>
          <w:lang w:val="id-ID"/>
        </w:rPr>
        <w:t>, yang selanjutnya disebut PIHAK</w:t>
      </w:r>
      <w:r w:rsidRPr="00C30D41">
        <w:rPr>
          <w:spacing w:val="-3"/>
          <w:lang w:val="id-ID"/>
        </w:rPr>
        <w:t xml:space="preserve"> </w:t>
      </w:r>
      <w:r w:rsidRPr="00C30D41">
        <w:rPr>
          <w:lang w:val="id-ID"/>
        </w:rPr>
        <w:t>KEDUA.</w:t>
      </w:r>
    </w:p>
    <w:p w14:paraId="14497F03" w14:textId="77777777" w:rsidR="00521ED3" w:rsidRPr="00C30D41" w:rsidRDefault="00521ED3" w:rsidP="00000295">
      <w:pPr>
        <w:pStyle w:val="BodyText"/>
        <w:spacing w:line="276" w:lineRule="auto"/>
        <w:jc w:val="both"/>
        <w:rPr>
          <w:lang w:val="id-ID"/>
        </w:rPr>
      </w:pPr>
    </w:p>
    <w:p w14:paraId="629A5C72" w14:textId="04D82EF0" w:rsidR="00521ED3" w:rsidRPr="00C30D41" w:rsidRDefault="00521ED3" w:rsidP="00000295">
      <w:pPr>
        <w:pStyle w:val="BodyText"/>
        <w:spacing w:line="276" w:lineRule="auto"/>
        <w:ind w:firstLine="719"/>
        <w:jc w:val="both"/>
        <w:rPr>
          <w:lang w:val="id-ID"/>
        </w:rPr>
      </w:pPr>
      <w:r w:rsidRPr="00C30D41">
        <w:rPr>
          <w:lang w:val="id-ID"/>
        </w:rPr>
        <w:t xml:space="preserve">Dengan ini PIHAK KESATU dan PIHAK KEDUA selanjutnya  disebut PARA PIHAK sepakat untuk mengadakan Perjanjian Kerja Sama dalam rangka pelaksanaan Bantuan Program Pelatihan BLK Komunitas Tahun Anggaran </w:t>
      </w:r>
      <w:r w:rsidR="005E4AEB">
        <w:rPr>
          <w:noProof/>
          <w:lang w:val="id-ID"/>
        </w:rPr>
        <w:t>2024</w:t>
      </w:r>
      <w:r w:rsidRPr="00C30D41">
        <w:rPr>
          <w:lang w:val="id-ID"/>
        </w:rPr>
        <w:t xml:space="preserve"> dengan ketentuan sebagai</w:t>
      </w:r>
      <w:r w:rsidRPr="00C30D41">
        <w:rPr>
          <w:spacing w:val="1"/>
          <w:lang w:val="id-ID"/>
        </w:rPr>
        <w:t xml:space="preserve"> </w:t>
      </w:r>
      <w:r w:rsidRPr="00C30D41">
        <w:rPr>
          <w:lang w:val="id-ID"/>
        </w:rPr>
        <w:t>berikut:</w:t>
      </w:r>
    </w:p>
    <w:p w14:paraId="56D970C2" w14:textId="77777777" w:rsidR="00521ED3" w:rsidRPr="00C30D41" w:rsidRDefault="00521ED3" w:rsidP="00000295">
      <w:pPr>
        <w:pStyle w:val="BodyText"/>
        <w:spacing w:line="276" w:lineRule="auto"/>
        <w:rPr>
          <w:lang w:val="id-ID"/>
        </w:rPr>
        <w:sectPr w:rsidR="00521ED3" w:rsidRPr="00C30D41" w:rsidSect="00521ED3">
          <w:headerReference w:type="default" r:id="rId8"/>
          <w:pgSz w:w="11907" w:h="16839" w:code="9"/>
          <w:pgMar w:top="1440" w:right="1107" w:bottom="1418" w:left="1440" w:header="720" w:footer="163" w:gutter="0"/>
          <w:pgNumType w:start="1"/>
          <w:cols w:space="720"/>
          <w:docGrid w:linePitch="360"/>
        </w:sectPr>
      </w:pPr>
    </w:p>
    <w:p w14:paraId="6EC7992B" w14:textId="77777777" w:rsidR="00521ED3" w:rsidRPr="00C30D41" w:rsidRDefault="00521ED3" w:rsidP="00000295">
      <w:pPr>
        <w:pStyle w:val="BodyText"/>
        <w:spacing w:line="276" w:lineRule="auto"/>
        <w:rPr>
          <w:lang w:val="id-ID"/>
        </w:rPr>
      </w:pPr>
    </w:p>
    <w:p w14:paraId="7A4BE687" w14:textId="77777777" w:rsidR="00521ED3" w:rsidRPr="00C30D41" w:rsidRDefault="00521ED3" w:rsidP="00000295">
      <w:pPr>
        <w:pStyle w:val="BodyText"/>
        <w:spacing w:line="276" w:lineRule="auto"/>
        <w:jc w:val="center"/>
        <w:rPr>
          <w:lang w:val="id-ID"/>
        </w:rPr>
      </w:pPr>
      <w:r w:rsidRPr="00C30D41">
        <w:rPr>
          <w:lang w:val="id-ID"/>
        </w:rPr>
        <w:t xml:space="preserve">Pasal 1 </w:t>
      </w:r>
    </w:p>
    <w:p w14:paraId="4CD7B610" w14:textId="77777777" w:rsidR="00521ED3" w:rsidRPr="00C30D41" w:rsidRDefault="00521ED3" w:rsidP="00000295">
      <w:pPr>
        <w:pStyle w:val="BodyText"/>
        <w:spacing w:line="276" w:lineRule="auto"/>
        <w:jc w:val="center"/>
        <w:rPr>
          <w:lang w:val="id-ID"/>
        </w:rPr>
      </w:pPr>
      <w:r w:rsidRPr="00C30D41">
        <w:rPr>
          <w:lang w:val="id-ID"/>
        </w:rPr>
        <w:t>DASAR</w:t>
      </w:r>
    </w:p>
    <w:p w14:paraId="0A7068BF" w14:textId="07ACBBB8" w:rsidR="00521ED3" w:rsidRPr="00C30D41" w:rsidRDefault="00521ED3" w:rsidP="00000295">
      <w:pPr>
        <w:pStyle w:val="ListParagraph"/>
        <w:numPr>
          <w:ilvl w:val="0"/>
          <w:numId w:val="11"/>
        </w:numPr>
        <w:tabs>
          <w:tab w:val="left" w:pos="1038"/>
          <w:tab w:val="left" w:pos="1039"/>
          <w:tab w:val="left" w:pos="2348"/>
          <w:tab w:val="left" w:pos="3955"/>
          <w:tab w:val="left" w:pos="5352"/>
          <w:tab w:val="left" w:pos="6088"/>
          <w:tab w:val="left" w:pos="7945"/>
          <w:tab w:val="left" w:pos="9012"/>
          <w:tab w:val="left" w:pos="9925"/>
        </w:tabs>
        <w:spacing w:line="276" w:lineRule="auto"/>
        <w:ind w:left="540"/>
        <w:rPr>
          <w:sz w:val="24"/>
          <w:szCs w:val="24"/>
          <w:lang w:val="id-ID"/>
        </w:rPr>
      </w:pPr>
      <w:r w:rsidRPr="00C30D41">
        <w:rPr>
          <w:sz w:val="24"/>
          <w:szCs w:val="24"/>
          <w:lang w:val="id-ID"/>
        </w:rPr>
        <w:t xml:space="preserve">Pelaksanaan Perjanjian Kerja Sama ini dilaksanakan sebagai tindak lanjut dari ditetapkannya Keputusan KPA </w:t>
      </w:r>
      <w:r w:rsidRPr="00C30D41">
        <w:rPr>
          <w:color w:val="000000" w:themeColor="text1"/>
          <w:sz w:val="24"/>
          <w:szCs w:val="24"/>
          <w:lang w:val="id-ID"/>
        </w:rPr>
        <w:t xml:space="preserve">BPVP </w:t>
      </w:r>
      <w:r w:rsidR="005E4AEB">
        <w:rPr>
          <w:color w:val="000000" w:themeColor="text1"/>
          <w:sz w:val="24"/>
          <w:szCs w:val="24"/>
          <w:lang w:val="id-ID"/>
        </w:rPr>
        <w:t>Kendari</w:t>
      </w:r>
      <w:r w:rsidRPr="00C30D41">
        <w:rPr>
          <w:sz w:val="24"/>
          <w:szCs w:val="24"/>
          <w:lang w:val="id-ID"/>
        </w:rPr>
        <w:t xml:space="preserve"> Nomor </w:t>
      </w:r>
      <w:r w:rsidR="00477118">
        <w:rPr>
          <w:color w:val="000000" w:themeColor="text1"/>
          <w:sz w:val="24"/>
          <w:szCs w:val="24"/>
        </w:rPr>
        <w:t>…………………………</w:t>
      </w:r>
      <w:r w:rsidRPr="00C30D41">
        <w:rPr>
          <w:color w:val="000000" w:themeColor="text1"/>
          <w:sz w:val="24"/>
          <w:szCs w:val="24"/>
          <w:lang w:val="id-ID"/>
        </w:rPr>
        <w:t xml:space="preserve"> </w:t>
      </w:r>
      <w:r w:rsidRPr="00C30D41">
        <w:rPr>
          <w:sz w:val="24"/>
          <w:szCs w:val="24"/>
          <w:lang w:val="id-ID"/>
        </w:rPr>
        <w:t xml:space="preserve">tahun </w:t>
      </w:r>
      <w:r w:rsidR="005E4AEB">
        <w:rPr>
          <w:sz w:val="24"/>
          <w:szCs w:val="24"/>
          <w:lang w:val="id-ID"/>
        </w:rPr>
        <w:t>2024</w:t>
      </w:r>
      <w:r w:rsidRPr="00C30D41">
        <w:rPr>
          <w:sz w:val="24"/>
          <w:szCs w:val="24"/>
          <w:lang w:val="id-ID"/>
        </w:rPr>
        <w:t xml:space="preserve"> tentang Penetapan Penerima Bantuan </w:t>
      </w:r>
      <w:r w:rsidRPr="00C30D41">
        <w:rPr>
          <w:sz w:val="24"/>
          <w:szCs w:val="24"/>
          <w:lang w:val="id-ID"/>
        </w:rPr>
        <w:lastRenderedPageBreak/>
        <w:t xml:space="preserve">Program Pelatihan BLK Komunitas Tahun Anggaran </w:t>
      </w:r>
      <w:r w:rsidR="005E4AEB">
        <w:rPr>
          <w:sz w:val="24"/>
          <w:szCs w:val="24"/>
          <w:lang w:val="id-ID"/>
        </w:rPr>
        <w:t>2024</w:t>
      </w:r>
      <w:r w:rsidRPr="00C30D41">
        <w:rPr>
          <w:sz w:val="24"/>
          <w:szCs w:val="24"/>
          <w:lang w:val="id-ID"/>
        </w:rPr>
        <w:t>.</w:t>
      </w:r>
    </w:p>
    <w:p w14:paraId="156F0E34" w14:textId="03370EB3" w:rsidR="00521ED3" w:rsidRPr="00C30D41" w:rsidRDefault="00521ED3" w:rsidP="00000295">
      <w:pPr>
        <w:pStyle w:val="ListParagraph"/>
        <w:numPr>
          <w:ilvl w:val="0"/>
          <w:numId w:val="11"/>
        </w:numPr>
        <w:tabs>
          <w:tab w:val="left" w:pos="1038"/>
          <w:tab w:val="left" w:pos="1039"/>
          <w:tab w:val="left" w:pos="2348"/>
          <w:tab w:val="left" w:pos="3955"/>
          <w:tab w:val="left" w:pos="5352"/>
          <w:tab w:val="left" w:pos="6088"/>
          <w:tab w:val="left" w:pos="7945"/>
          <w:tab w:val="left" w:pos="9012"/>
          <w:tab w:val="left" w:pos="9925"/>
        </w:tabs>
        <w:spacing w:line="276" w:lineRule="auto"/>
        <w:ind w:left="540"/>
        <w:rPr>
          <w:sz w:val="24"/>
          <w:szCs w:val="24"/>
          <w:lang w:val="id-ID"/>
        </w:rPr>
      </w:pPr>
      <w:r w:rsidRPr="00C30D41">
        <w:rPr>
          <w:sz w:val="24"/>
          <w:szCs w:val="24"/>
          <w:lang w:val="id-ID"/>
        </w:rPr>
        <w:t xml:space="preserve">Pelaksanaan Perjanjian Kerja Bersama ini tunduk pada Keputusan Direktur Jenderal Pembinaan Pelatihan Vokasi dan Produktivitas Nomor 2/3836/LP.03.02/XII/2022 tentang Petunjuk Teknis Bantuan Program Pelatihan Balai Latihan Kerja (BLK) Komunitas Tahun Anggaran </w:t>
      </w:r>
      <w:r w:rsidR="005E4AEB">
        <w:rPr>
          <w:sz w:val="24"/>
          <w:szCs w:val="24"/>
          <w:lang w:val="id-ID"/>
        </w:rPr>
        <w:t>2024</w:t>
      </w:r>
      <w:r w:rsidRPr="00C30D41">
        <w:rPr>
          <w:sz w:val="24"/>
          <w:szCs w:val="24"/>
          <w:lang w:val="id-ID"/>
        </w:rPr>
        <w:t>, beserta peraturan perundang-undangan lainnya.</w:t>
      </w:r>
    </w:p>
    <w:p w14:paraId="608097D0" w14:textId="77777777" w:rsidR="00521ED3" w:rsidRPr="00C30D41" w:rsidRDefault="00521ED3" w:rsidP="00000295">
      <w:pPr>
        <w:pStyle w:val="ListParagraph"/>
        <w:numPr>
          <w:ilvl w:val="0"/>
          <w:numId w:val="11"/>
        </w:numPr>
        <w:tabs>
          <w:tab w:val="left" w:pos="1038"/>
          <w:tab w:val="left" w:pos="1039"/>
          <w:tab w:val="left" w:pos="2348"/>
          <w:tab w:val="left" w:pos="3955"/>
          <w:tab w:val="left" w:pos="5352"/>
          <w:tab w:val="left" w:pos="6088"/>
          <w:tab w:val="left" w:pos="7945"/>
          <w:tab w:val="left" w:pos="9012"/>
          <w:tab w:val="left" w:pos="9925"/>
        </w:tabs>
        <w:spacing w:line="276" w:lineRule="auto"/>
        <w:ind w:left="540"/>
        <w:rPr>
          <w:sz w:val="24"/>
          <w:szCs w:val="24"/>
          <w:lang w:val="id-ID"/>
        </w:rPr>
      </w:pPr>
      <w:r w:rsidRPr="00C30D41">
        <w:rPr>
          <w:sz w:val="24"/>
          <w:szCs w:val="24"/>
          <w:lang w:val="id-ID"/>
        </w:rPr>
        <w:t>Perjanjian Kerja Sama ini ditandatangani oleh PARA PIHAK tanpa ada unsur</w:t>
      </w:r>
      <w:r w:rsidRPr="00C30D41">
        <w:rPr>
          <w:spacing w:val="-1"/>
          <w:sz w:val="24"/>
          <w:szCs w:val="24"/>
          <w:lang w:val="id-ID"/>
        </w:rPr>
        <w:t xml:space="preserve"> </w:t>
      </w:r>
      <w:r w:rsidRPr="00C30D41">
        <w:rPr>
          <w:sz w:val="24"/>
          <w:szCs w:val="24"/>
          <w:lang w:val="id-ID"/>
        </w:rPr>
        <w:t>paksaan.</w:t>
      </w:r>
    </w:p>
    <w:p w14:paraId="404CE5DF" w14:textId="77777777" w:rsidR="00521ED3" w:rsidRPr="00C30D41" w:rsidRDefault="00521ED3" w:rsidP="00000295">
      <w:pPr>
        <w:pStyle w:val="BodyText"/>
        <w:spacing w:line="276" w:lineRule="auto"/>
        <w:rPr>
          <w:lang w:val="id-ID"/>
        </w:rPr>
      </w:pPr>
    </w:p>
    <w:p w14:paraId="611B77A6" w14:textId="77777777" w:rsidR="00521ED3" w:rsidRPr="00C30D41" w:rsidRDefault="00521ED3" w:rsidP="00000295">
      <w:pPr>
        <w:pStyle w:val="BodyText"/>
        <w:spacing w:line="276" w:lineRule="auto"/>
        <w:jc w:val="center"/>
        <w:rPr>
          <w:lang w:val="id-ID"/>
        </w:rPr>
      </w:pPr>
      <w:r w:rsidRPr="00C30D41">
        <w:rPr>
          <w:lang w:val="id-ID"/>
        </w:rPr>
        <w:t>Pasal 2</w:t>
      </w:r>
    </w:p>
    <w:p w14:paraId="75C9FAC3" w14:textId="77777777" w:rsidR="00521ED3" w:rsidRPr="00C30D41" w:rsidRDefault="00521ED3" w:rsidP="00000295">
      <w:pPr>
        <w:pStyle w:val="BodyText"/>
        <w:spacing w:line="276" w:lineRule="auto"/>
        <w:jc w:val="center"/>
        <w:rPr>
          <w:lang w:val="id-ID"/>
        </w:rPr>
      </w:pPr>
      <w:r w:rsidRPr="00C30D41">
        <w:rPr>
          <w:lang w:val="id-ID"/>
        </w:rPr>
        <w:t>HAK DAN KEWAJIBAN</w:t>
      </w:r>
    </w:p>
    <w:p w14:paraId="60A5F46A" w14:textId="77777777" w:rsidR="00521ED3" w:rsidRPr="00C30D41" w:rsidRDefault="00521ED3" w:rsidP="00000295">
      <w:pPr>
        <w:pStyle w:val="ListParagraph"/>
        <w:numPr>
          <w:ilvl w:val="0"/>
          <w:numId w:val="10"/>
        </w:numPr>
        <w:tabs>
          <w:tab w:val="left" w:pos="540"/>
        </w:tabs>
        <w:spacing w:line="276" w:lineRule="auto"/>
        <w:ind w:left="0" w:firstLine="0"/>
        <w:rPr>
          <w:sz w:val="24"/>
          <w:szCs w:val="24"/>
          <w:lang w:val="id-ID"/>
        </w:rPr>
      </w:pPr>
      <w:r w:rsidRPr="00C30D41">
        <w:rPr>
          <w:sz w:val="24"/>
          <w:szCs w:val="24"/>
          <w:lang w:val="id-ID"/>
        </w:rPr>
        <w:t>Hak dan kewajiban PIHAK KESATU meliputi:</w:t>
      </w:r>
    </w:p>
    <w:p w14:paraId="599E5DCC" w14:textId="74B6299C"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berhak membuat ketentuan penggunaan bantuan untuk pelaksanaan kegiatan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serta menyampaikannya kepada PIHAK KEDUA;</w:t>
      </w:r>
    </w:p>
    <w:p w14:paraId="2B814C67" w14:textId="14F3287C"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berhak menerima laporan penggunaan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dari PIHAK</w:t>
      </w:r>
      <w:r w:rsidRPr="00C30D41">
        <w:rPr>
          <w:spacing w:val="-12"/>
          <w:sz w:val="24"/>
          <w:szCs w:val="24"/>
          <w:lang w:val="id-ID"/>
        </w:rPr>
        <w:t xml:space="preserve"> </w:t>
      </w:r>
      <w:r w:rsidRPr="00C30D41">
        <w:rPr>
          <w:sz w:val="24"/>
          <w:szCs w:val="24"/>
          <w:lang w:val="id-ID"/>
        </w:rPr>
        <w:t>KEDUA;</w:t>
      </w:r>
    </w:p>
    <w:p w14:paraId="1A5CD779" w14:textId="6C83351D"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berhak melakukan </w:t>
      </w:r>
      <w:r w:rsidRPr="00C30D41">
        <w:rPr>
          <w:i/>
          <w:sz w:val="24"/>
          <w:szCs w:val="24"/>
          <w:lang w:val="id-ID"/>
        </w:rPr>
        <w:t xml:space="preserve">monitoring </w:t>
      </w:r>
      <w:r w:rsidRPr="00C30D41">
        <w:rPr>
          <w:sz w:val="24"/>
          <w:szCs w:val="24"/>
          <w:lang w:val="id-ID"/>
        </w:rPr>
        <w:t xml:space="preserve">dan evaluasi terhadap kegiatan penggunaan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yang dilaksanakan oleh PIHAK</w:t>
      </w:r>
      <w:r w:rsidRPr="00C30D41">
        <w:rPr>
          <w:spacing w:val="-9"/>
          <w:sz w:val="24"/>
          <w:szCs w:val="24"/>
          <w:lang w:val="id-ID"/>
        </w:rPr>
        <w:t xml:space="preserve"> </w:t>
      </w:r>
      <w:r w:rsidRPr="00C30D41">
        <w:rPr>
          <w:sz w:val="24"/>
          <w:szCs w:val="24"/>
          <w:lang w:val="id-ID"/>
        </w:rPr>
        <w:t>KEDUA;</w:t>
      </w:r>
    </w:p>
    <w:p w14:paraId="76C2FE71" w14:textId="1C1C827B"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berhak menolak atau mengembalikan laporan penggunaan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kepada PIHAK KEDUA apabila ternyata kegiatan bantuan tersebut tidak sesuai dengan standar minimal pelaporan yang telah</w:t>
      </w:r>
      <w:r w:rsidRPr="00C30D41">
        <w:rPr>
          <w:spacing w:val="-15"/>
          <w:sz w:val="24"/>
          <w:szCs w:val="24"/>
          <w:lang w:val="id-ID"/>
        </w:rPr>
        <w:t xml:space="preserve"> </w:t>
      </w:r>
      <w:r w:rsidRPr="00C30D41">
        <w:rPr>
          <w:sz w:val="24"/>
          <w:szCs w:val="24"/>
          <w:lang w:val="id-ID"/>
        </w:rPr>
        <w:t>ditentukan;</w:t>
      </w:r>
    </w:p>
    <w:p w14:paraId="31A82BD0" w14:textId="331D734C"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berhak menghentikan bantuan jika Penerima Bantuan tidak melaksanakan sesuai dengan Petunjuk Teknis penggunaan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w:t>
      </w:r>
    </w:p>
    <w:p w14:paraId="1BA5A0A8" w14:textId="77777777"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wajib membayar nilai bantuan yang telah ditetapkan apabila PIHAK KEDUA telah memenuhi semua persyaratan</w:t>
      </w:r>
      <w:r w:rsidRPr="00C30D41">
        <w:rPr>
          <w:spacing w:val="-7"/>
          <w:sz w:val="24"/>
          <w:szCs w:val="24"/>
          <w:lang w:val="id-ID"/>
        </w:rPr>
        <w:t xml:space="preserve"> </w:t>
      </w:r>
      <w:r w:rsidRPr="00C30D41">
        <w:rPr>
          <w:sz w:val="24"/>
          <w:szCs w:val="24"/>
          <w:lang w:val="id-ID"/>
        </w:rPr>
        <w:t>pencairan;</w:t>
      </w:r>
    </w:p>
    <w:p w14:paraId="3C111B8F" w14:textId="39C56897"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wajib menaati semua ketentuan yang berlaku dalam Keputusan Direktur Jenderal Pembinaan Pelatihan Vokasi dan Produktivitas tentang Petunjuk Teknis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w:t>
      </w:r>
    </w:p>
    <w:p w14:paraId="775AFE35" w14:textId="77777777" w:rsidR="00521ED3" w:rsidRPr="00C30D41" w:rsidRDefault="00521ED3" w:rsidP="00000295">
      <w:pPr>
        <w:pStyle w:val="ListParagraph"/>
        <w:numPr>
          <w:ilvl w:val="0"/>
          <w:numId w:val="10"/>
        </w:numPr>
        <w:tabs>
          <w:tab w:val="left" w:pos="540"/>
        </w:tabs>
        <w:spacing w:line="276" w:lineRule="auto"/>
        <w:ind w:left="540"/>
        <w:rPr>
          <w:sz w:val="24"/>
          <w:szCs w:val="24"/>
          <w:lang w:val="id-ID"/>
        </w:rPr>
      </w:pPr>
      <w:r w:rsidRPr="00C30D41">
        <w:rPr>
          <w:sz w:val="24"/>
          <w:szCs w:val="24"/>
          <w:lang w:val="id-ID"/>
        </w:rPr>
        <w:t>Hak dan kewajiban PIHAK KEDUA</w:t>
      </w:r>
      <w:r w:rsidRPr="00C30D41">
        <w:rPr>
          <w:spacing w:val="-3"/>
          <w:sz w:val="24"/>
          <w:szCs w:val="24"/>
          <w:lang w:val="id-ID"/>
        </w:rPr>
        <w:t xml:space="preserve"> </w:t>
      </w:r>
      <w:r w:rsidRPr="00C30D41">
        <w:rPr>
          <w:sz w:val="24"/>
          <w:szCs w:val="24"/>
          <w:lang w:val="id-ID"/>
        </w:rPr>
        <w:t>meliputi:</w:t>
      </w:r>
    </w:p>
    <w:p w14:paraId="78D73F78" w14:textId="77777777" w:rsidR="00521ED3" w:rsidRPr="00C30D41" w:rsidRDefault="00521ED3" w:rsidP="00000295">
      <w:pPr>
        <w:pStyle w:val="ListParagraph"/>
        <w:numPr>
          <w:ilvl w:val="1"/>
          <w:numId w:val="10"/>
        </w:numPr>
        <w:tabs>
          <w:tab w:val="left" w:pos="1080"/>
        </w:tabs>
        <w:spacing w:line="276" w:lineRule="auto"/>
        <w:ind w:left="1080" w:hanging="538"/>
        <w:rPr>
          <w:sz w:val="24"/>
          <w:szCs w:val="24"/>
          <w:lang w:val="id-ID"/>
        </w:rPr>
      </w:pPr>
      <w:r w:rsidRPr="00C30D41">
        <w:rPr>
          <w:sz w:val="24"/>
          <w:szCs w:val="24"/>
          <w:lang w:val="id-ID"/>
        </w:rPr>
        <w:t>berhak menerima bantuan sesuai dengan Keputusan Kuasa Pengguna Anggaran yang telah</w:t>
      </w:r>
      <w:r w:rsidRPr="00C30D41">
        <w:rPr>
          <w:spacing w:val="-3"/>
          <w:sz w:val="24"/>
          <w:szCs w:val="24"/>
          <w:lang w:val="id-ID"/>
        </w:rPr>
        <w:t xml:space="preserve"> </w:t>
      </w:r>
      <w:r w:rsidRPr="00C30D41">
        <w:rPr>
          <w:sz w:val="24"/>
          <w:szCs w:val="24"/>
          <w:lang w:val="id-ID"/>
        </w:rPr>
        <w:t>ditetapkan;</w:t>
      </w:r>
    </w:p>
    <w:p w14:paraId="74AAE77C" w14:textId="6DAC9FB2" w:rsidR="00521ED3" w:rsidRPr="00C30D41" w:rsidRDefault="00521ED3" w:rsidP="00000295">
      <w:pPr>
        <w:pStyle w:val="ListParagraph"/>
        <w:numPr>
          <w:ilvl w:val="1"/>
          <w:numId w:val="10"/>
        </w:numPr>
        <w:tabs>
          <w:tab w:val="left" w:pos="1080"/>
        </w:tabs>
        <w:spacing w:line="276" w:lineRule="auto"/>
        <w:ind w:left="1080" w:hanging="538"/>
        <w:rPr>
          <w:sz w:val="24"/>
          <w:szCs w:val="24"/>
          <w:lang w:val="id-ID"/>
        </w:rPr>
      </w:pPr>
      <w:r w:rsidRPr="00C30D41">
        <w:rPr>
          <w:sz w:val="24"/>
          <w:szCs w:val="24"/>
          <w:lang w:val="id-ID"/>
        </w:rPr>
        <w:t xml:space="preserve">wajib mengelola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yang diterima dari PIHAK KESATU secara efisien, efektif, dan akuntabel sesuai dengan ketentuan peraturan</w:t>
      </w:r>
      <w:r w:rsidRPr="00C30D41">
        <w:rPr>
          <w:spacing w:val="-26"/>
          <w:sz w:val="24"/>
          <w:szCs w:val="24"/>
          <w:lang w:val="id-ID"/>
        </w:rPr>
        <w:t xml:space="preserve"> </w:t>
      </w:r>
      <w:r w:rsidRPr="00C30D41">
        <w:rPr>
          <w:sz w:val="24"/>
          <w:szCs w:val="24"/>
          <w:lang w:val="id-ID"/>
        </w:rPr>
        <w:t>perundang-undangan;</w:t>
      </w:r>
    </w:p>
    <w:p w14:paraId="5B7F7ADA" w14:textId="6C98CB47"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wajib melaksanakan kegiatan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sesuai dengan Petunjuk Teknis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w:t>
      </w:r>
    </w:p>
    <w:p w14:paraId="4498F24F" w14:textId="77777777"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lastRenderedPageBreak/>
        <w:t>wajib melaporkan hasil kegiatan kepada PIHAK KESATU paling lambat 5 (lima) hari setelah pekerjaan selesai</w:t>
      </w:r>
      <w:r w:rsidRPr="00C30D41">
        <w:rPr>
          <w:spacing w:val="-10"/>
          <w:sz w:val="24"/>
          <w:szCs w:val="24"/>
          <w:lang w:val="id-ID"/>
        </w:rPr>
        <w:t xml:space="preserve"> </w:t>
      </w:r>
      <w:r w:rsidRPr="00C30D41">
        <w:rPr>
          <w:sz w:val="24"/>
          <w:szCs w:val="24"/>
          <w:lang w:val="id-ID"/>
        </w:rPr>
        <w:t>dilaksanakan; dan</w:t>
      </w:r>
    </w:p>
    <w:p w14:paraId="3A9496DE" w14:textId="774576D5" w:rsidR="00521ED3" w:rsidRPr="00C30D41" w:rsidRDefault="00521ED3" w:rsidP="00000295">
      <w:pPr>
        <w:pStyle w:val="ListParagraph"/>
        <w:numPr>
          <w:ilvl w:val="1"/>
          <w:numId w:val="10"/>
        </w:numPr>
        <w:tabs>
          <w:tab w:val="left" w:pos="1080"/>
        </w:tabs>
        <w:spacing w:line="276" w:lineRule="auto"/>
        <w:ind w:left="1080"/>
        <w:rPr>
          <w:sz w:val="24"/>
          <w:szCs w:val="24"/>
          <w:lang w:val="id-ID"/>
        </w:rPr>
      </w:pPr>
      <w:r w:rsidRPr="00C30D41">
        <w:rPr>
          <w:sz w:val="24"/>
          <w:szCs w:val="24"/>
          <w:lang w:val="id-ID"/>
        </w:rPr>
        <w:t xml:space="preserve">wajib memberikan informasi terkait pelaksanaan kegiatan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apabila sewaktu-waktu diminta oleh PIHAK KESATU.</w:t>
      </w:r>
    </w:p>
    <w:p w14:paraId="716C9824" w14:textId="77777777" w:rsidR="00521ED3" w:rsidRPr="00C30D41" w:rsidRDefault="00521ED3" w:rsidP="00000295">
      <w:pPr>
        <w:pStyle w:val="BodyText"/>
        <w:spacing w:line="276" w:lineRule="auto"/>
        <w:rPr>
          <w:lang w:val="id-ID"/>
        </w:rPr>
      </w:pPr>
    </w:p>
    <w:p w14:paraId="6E158095" w14:textId="77777777" w:rsidR="00521ED3" w:rsidRPr="00C30D41" w:rsidRDefault="00521ED3" w:rsidP="00000295">
      <w:pPr>
        <w:pStyle w:val="BodyText"/>
        <w:spacing w:line="276" w:lineRule="auto"/>
        <w:jc w:val="center"/>
        <w:rPr>
          <w:lang w:val="id-ID"/>
        </w:rPr>
      </w:pPr>
      <w:r w:rsidRPr="00C30D41">
        <w:rPr>
          <w:lang w:val="id-ID"/>
        </w:rPr>
        <w:t xml:space="preserve">Pasal 3 </w:t>
      </w:r>
    </w:p>
    <w:p w14:paraId="49F2B65C" w14:textId="77777777" w:rsidR="00521ED3" w:rsidRPr="00C30D41" w:rsidRDefault="00521ED3" w:rsidP="00000295">
      <w:pPr>
        <w:pStyle w:val="BodyText"/>
        <w:spacing w:line="276" w:lineRule="auto"/>
        <w:jc w:val="center"/>
        <w:rPr>
          <w:lang w:val="id-ID"/>
        </w:rPr>
      </w:pPr>
      <w:r w:rsidRPr="00C30D41">
        <w:rPr>
          <w:lang w:val="id-ID"/>
        </w:rPr>
        <w:t>NILAI BANTUAN</w:t>
      </w:r>
    </w:p>
    <w:p w14:paraId="7F4AC65A" w14:textId="1C2C5465" w:rsidR="00521ED3" w:rsidRPr="00C30D41" w:rsidRDefault="00521ED3" w:rsidP="00000295">
      <w:pPr>
        <w:pStyle w:val="ListParagraph"/>
        <w:numPr>
          <w:ilvl w:val="0"/>
          <w:numId w:val="9"/>
        </w:numPr>
        <w:spacing w:line="276" w:lineRule="auto"/>
        <w:ind w:left="540"/>
        <w:rPr>
          <w:sz w:val="24"/>
          <w:szCs w:val="24"/>
          <w:lang w:val="id-ID"/>
        </w:rPr>
      </w:pPr>
      <w:r w:rsidRPr="00C30D41">
        <w:rPr>
          <w:sz w:val="24"/>
          <w:szCs w:val="24"/>
          <w:lang w:val="id-ID"/>
        </w:rPr>
        <w:t xml:space="preserve">Nilai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sebesar maksimum Rp. </w:t>
      </w:r>
      <w:r w:rsidRPr="00C30D41">
        <w:rPr>
          <w:spacing w:val="-4"/>
          <w:sz w:val="24"/>
          <w:szCs w:val="24"/>
          <w:lang w:val="id-ID"/>
        </w:rPr>
        <w:t xml:space="preserve">50.000.000,00 </w:t>
      </w:r>
      <w:r w:rsidRPr="00C30D41">
        <w:rPr>
          <w:sz w:val="24"/>
          <w:szCs w:val="24"/>
          <w:lang w:val="id-ID"/>
        </w:rPr>
        <w:t>(lima puluh juta</w:t>
      </w:r>
      <w:r w:rsidRPr="00C30D41">
        <w:rPr>
          <w:spacing w:val="-5"/>
          <w:sz w:val="24"/>
          <w:szCs w:val="24"/>
          <w:lang w:val="id-ID"/>
        </w:rPr>
        <w:t xml:space="preserve"> </w:t>
      </w:r>
      <w:r w:rsidRPr="00C30D41">
        <w:rPr>
          <w:sz w:val="24"/>
          <w:szCs w:val="24"/>
          <w:lang w:val="id-ID"/>
        </w:rPr>
        <w:t>rupiah) per paket program pelatihan.</w:t>
      </w:r>
    </w:p>
    <w:p w14:paraId="72A87037" w14:textId="1BE2887E" w:rsidR="00521ED3" w:rsidRPr="00C30D41" w:rsidRDefault="00521ED3" w:rsidP="00000295">
      <w:pPr>
        <w:pStyle w:val="ListParagraph"/>
        <w:numPr>
          <w:ilvl w:val="0"/>
          <w:numId w:val="9"/>
        </w:numPr>
        <w:tabs>
          <w:tab w:val="left" w:pos="6600"/>
        </w:tabs>
        <w:spacing w:line="276" w:lineRule="auto"/>
        <w:ind w:left="540"/>
        <w:rPr>
          <w:sz w:val="24"/>
          <w:szCs w:val="24"/>
          <w:lang w:val="id-ID"/>
        </w:rPr>
      </w:pPr>
      <w:r w:rsidRPr="00C30D41">
        <w:rPr>
          <w:sz w:val="24"/>
          <w:szCs w:val="24"/>
          <w:lang w:val="id-ID"/>
        </w:rPr>
        <w:t xml:space="preserve">Nilai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sebagaimana tercantum pada ayat (1) sesuai dengan Daftar Isian Pelaksanaan</w:t>
      </w:r>
      <w:r w:rsidRPr="00C30D41">
        <w:rPr>
          <w:spacing w:val="-4"/>
          <w:sz w:val="24"/>
          <w:szCs w:val="24"/>
          <w:lang w:val="id-ID"/>
        </w:rPr>
        <w:t xml:space="preserve"> </w:t>
      </w:r>
      <w:r w:rsidRPr="00C30D41">
        <w:rPr>
          <w:sz w:val="24"/>
          <w:szCs w:val="24"/>
          <w:lang w:val="id-ID"/>
        </w:rPr>
        <w:t>Anggaran</w:t>
      </w:r>
      <w:r w:rsidRPr="00C30D41">
        <w:rPr>
          <w:spacing w:val="-3"/>
          <w:sz w:val="24"/>
          <w:szCs w:val="24"/>
          <w:lang w:val="id-ID"/>
        </w:rPr>
        <w:t xml:space="preserve"> </w:t>
      </w:r>
      <w:r w:rsidRPr="00C30D41">
        <w:rPr>
          <w:sz w:val="24"/>
          <w:szCs w:val="24"/>
          <w:lang w:val="id-ID"/>
        </w:rPr>
        <w:t xml:space="preserve">(DIPA) BPVP </w:t>
      </w:r>
      <w:r w:rsidR="005E4AEB">
        <w:rPr>
          <w:sz w:val="24"/>
          <w:szCs w:val="24"/>
          <w:lang w:val="id-ID"/>
        </w:rPr>
        <w:t>Kendari</w:t>
      </w:r>
      <w:r w:rsidRPr="00C30D41">
        <w:rPr>
          <w:sz w:val="24"/>
          <w:szCs w:val="24"/>
          <w:lang w:val="id-ID"/>
        </w:rPr>
        <w:t>.</w:t>
      </w:r>
    </w:p>
    <w:p w14:paraId="42E5E232" w14:textId="77777777" w:rsidR="00521ED3" w:rsidRPr="00C30D41" w:rsidRDefault="00521ED3" w:rsidP="00000295">
      <w:pPr>
        <w:pStyle w:val="BodyText"/>
        <w:spacing w:line="276" w:lineRule="auto"/>
        <w:rPr>
          <w:lang w:val="id-ID"/>
        </w:rPr>
      </w:pPr>
    </w:p>
    <w:p w14:paraId="08236784" w14:textId="77777777" w:rsidR="00521ED3" w:rsidRPr="00C30D41" w:rsidRDefault="00521ED3" w:rsidP="00000295">
      <w:pPr>
        <w:pStyle w:val="BodyText"/>
        <w:spacing w:line="276" w:lineRule="auto"/>
        <w:ind w:left="599" w:right="629"/>
        <w:jc w:val="center"/>
        <w:rPr>
          <w:lang w:val="id-ID"/>
        </w:rPr>
      </w:pPr>
      <w:r w:rsidRPr="00C30D41">
        <w:rPr>
          <w:lang w:val="id-ID"/>
        </w:rPr>
        <w:t>Pasal 4</w:t>
      </w:r>
    </w:p>
    <w:p w14:paraId="5146F424" w14:textId="77777777" w:rsidR="00521ED3" w:rsidRPr="00C30D41" w:rsidRDefault="00521ED3" w:rsidP="00000295">
      <w:pPr>
        <w:pStyle w:val="BodyText"/>
        <w:spacing w:line="276" w:lineRule="auto"/>
        <w:ind w:left="599" w:right="629"/>
        <w:jc w:val="center"/>
        <w:rPr>
          <w:lang w:val="id-ID"/>
        </w:rPr>
      </w:pPr>
      <w:r w:rsidRPr="00C30D41">
        <w:rPr>
          <w:lang w:val="id-ID"/>
        </w:rPr>
        <w:t>JANGKA WAKTU PELAKSANAAN</w:t>
      </w:r>
    </w:p>
    <w:p w14:paraId="2A10E3F8" w14:textId="42FD7A62" w:rsidR="00521ED3" w:rsidRPr="00C30D41" w:rsidRDefault="00521ED3" w:rsidP="00000295">
      <w:pPr>
        <w:pStyle w:val="ListParagraph"/>
        <w:numPr>
          <w:ilvl w:val="0"/>
          <w:numId w:val="8"/>
        </w:numPr>
        <w:tabs>
          <w:tab w:val="left" w:pos="540"/>
        </w:tabs>
        <w:spacing w:line="276" w:lineRule="auto"/>
        <w:ind w:left="540"/>
        <w:rPr>
          <w:sz w:val="24"/>
          <w:szCs w:val="24"/>
          <w:lang w:val="id-ID"/>
        </w:rPr>
      </w:pPr>
      <w:r w:rsidRPr="00C30D41">
        <w:rPr>
          <w:sz w:val="24"/>
          <w:szCs w:val="24"/>
          <w:lang w:val="id-ID"/>
        </w:rPr>
        <w:t xml:space="preserve">Pekerjaan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dilaksanakan dalam jangka waktu sesuai program pelatihan yang telah</w:t>
      </w:r>
      <w:r w:rsidRPr="00C30D41">
        <w:rPr>
          <w:spacing w:val="-1"/>
          <w:sz w:val="24"/>
          <w:szCs w:val="24"/>
          <w:lang w:val="id-ID"/>
        </w:rPr>
        <w:t xml:space="preserve"> </w:t>
      </w:r>
      <w:r w:rsidRPr="00C30D41">
        <w:rPr>
          <w:sz w:val="24"/>
          <w:szCs w:val="24"/>
          <w:lang w:val="id-ID"/>
        </w:rPr>
        <w:t>ditetapkan.</w:t>
      </w:r>
    </w:p>
    <w:p w14:paraId="6506613B" w14:textId="77777777" w:rsidR="00521ED3" w:rsidRPr="00C30D41" w:rsidRDefault="00521ED3" w:rsidP="00000295">
      <w:pPr>
        <w:pStyle w:val="ListParagraph"/>
        <w:numPr>
          <w:ilvl w:val="0"/>
          <w:numId w:val="8"/>
        </w:numPr>
        <w:tabs>
          <w:tab w:val="left" w:pos="540"/>
        </w:tabs>
        <w:spacing w:line="276" w:lineRule="auto"/>
        <w:ind w:left="540"/>
        <w:rPr>
          <w:sz w:val="24"/>
          <w:szCs w:val="24"/>
          <w:lang w:val="id-ID"/>
        </w:rPr>
      </w:pPr>
      <w:r w:rsidRPr="00C30D41">
        <w:rPr>
          <w:sz w:val="24"/>
          <w:szCs w:val="24"/>
          <w:lang w:val="id-ID"/>
        </w:rPr>
        <w:t>Masa pelaksanaan pekerjaan dihitung sejak tanggal Penandatanganan Perjanjian Kerja</w:t>
      </w:r>
      <w:r w:rsidRPr="00C30D41">
        <w:rPr>
          <w:spacing w:val="-2"/>
          <w:sz w:val="24"/>
          <w:szCs w:val="24"/>
          <w:lang w:val="id-ID"/>
        </w:rPr>
        <w:t xml:space="preserve"> Bers</w:t>
      </w:r>
      <w:r w:rsidRPr="00C30D41">
        <w:rPr>
          <w:sz w:val="24"/>
          <w:szCs w:val="24"/>
          <w:lang w:val="id-ID"/>
        </w:rPr>
        <w:t>ama.</w:t>
      </w:r>
    </w:p>
    <w:p w14:paraId="40CD00DB" w14:textId="77777777" w:rsidR="00521ED3" w:rsidRPr="00C30D41" w:rsidRDefault="00521ED3" w:rsidP="00000295">
      <w:pPr>
        <w:pStyle w:val="BodyText"/>
        <w:spacing w:line="276" w:lineRule="auto"/>
        <w:rPr>
          <w:lang w:val="id-ID"/>
        </w:rPr>
      </w:pPr>
    </w:p>
    <w:p w14:paraId="13A6A508" w14:textId="77777777" w:rsidR="00521ED3" w:rsidRPr="00C30D41" w:rsidRDefault="00521ED3" w:rsidP="00000295">
      <w:pPr>
        <w:pStyle w:val="BodyText"/>
        <w:spacing w:line="276" w:lineRule="auto"/>
        <w:ind w:left="599" w:right="629"/>
        <w:jc w:val="center"/>
        <w:rPr>
          <w:lang w:val="id-ID"/>
        </w:rPr>
      </w:pPr>
      <w:r w:rsidRPr="00C30D41">
        <w:rPr>
          <w:lang w:val="id-ID"/>
        </w:rPr>
        <w:t>Pasal 5</w:t>
      </w:r>
    </w:p>
    <w:p w14:paraId="7B15E4B7" w14:textId="77777777" w:rsidR="00521ED3" w:rsidRPr="00C30D41" w:rsidRDefault="00521ED3" w:rsidP="00000295">
      <w:pPr>
        <w:pStyle w:val="BodyText"/>
        <w:spacing w:line="276" w:lineRule="auto"/>
        <w:ind w:left="599" w:right="629"/>
        <w:jc w:val="center"/>
        <w:rPr>
          <w:lang w:val="id-ID"/>
        </w:rPr>
      </w:pPr>
      <w:r w:rsidRPr="00C30D41">
        <w:rPr>
          <w:lang w:val="id-ID"/>
        </w:rPr>
        <w:t>TATA CARA DAN SYARAT PENCAIRAN</w:t>
      </w:r>
    </w:p>
    <w:p w14:paraId="11F44542" w14:textId="77777777" w:rsidR="00521ED3" w:rsidRPr="00C30D41" w:rsidRDefault="00521ED3" w:rsidP="00000295">
      <w:pPr>
        <w:pStyle w:val="ListParagraph"/>
        <w:numPr>
          <w:ilvl w:val="0"/>
          <w:numId w:val="7"/>
        </w:numPr>
        <w:tabs>
          <w:tab w:val="left" w:pos="540"/>
        </w:tabs>
        <w:spacing w:line="276" w:lineRule="auto"/>
        <w:ind w:left="540"/>
        <w:rPr>
          <w:sz w:val="24"/>
          <w:szCs w:val="24"/>
          <w:lang w:val="id-ID"/>
        </w:rPr>
      </w:pPr>
      <w:r w:rsidRPr="00C30D41">
        <w:rPr>
          <w:sz w:val="24"/>
          <w:szCs w:val="24"/>
          <w:lang w:val="id-ID"/>
        </w:rPr>
        <w:t>Pencairan bantuan dilakukan secara langsung dari rekening kas negara ke rekening PIHAK KEDUA melalui mekanisme Pembayaran Langsung (LS).</w:t>
      </w:r>
    </w:p>
    <w:p w14:paraId="6311A35B" w14:textId="77777777" w:rsidR="00521ED3" w:rsidRPr="00C30D41" w:rsidRDefault="00521ED3" w:rsidP="00000295">
      <w:pPr>
        <w:pStyle w:val="ListParagraph"/>
        <w:numPr>
          <w:ilvl w:val="0"/>
          <w:numId w:val="7"/>
        </w:numPr>
        <w:tabs>
          <w:tab w:val="left" w:pos="540"/>
        </w:tabs>
        <w:spacing w:line="276" w:lineRule="auto"/>
        <w:ind w:left="540"/>
        <w:rPr>
          <w:sz w:val="24"/>
          <w:szCs w:val="24"/>
          <w:lang w:val="id-ID"/>
        </w:rPr>
      </w:pPr>
      <w:r w:rsidRPr="00C30D41">
        <w:rPr>
          <w:sz w:val="24"/>
          <w:szCs w:val="24"/>
          <w:lang w:val="id-ID"/>
        </w:rPr>
        <w:t>Mekanisme pencairan anggaran bantuan kepada PIHAK KEDUA dilakukan dengan 2 (dua)</w:t>
      </w:r>
      <w:r w:rsidRPr="00C30D41">
        <w:rPr>
          <w:spacing w:val="-3"/>
          <w:sz w:val="24"/>
          <w:szCs w:val="24"/>
          <w:lang w:val="id-ID"/>
        </w:rPr>
        <w:t xml:space="preserve"> </w:t>
      </w:r>
      <w:r w:rsidRPr="00C30D41">
        <w:rPr>
          <w:sz w:val="24"/>
          <w:szCs w:val="24"/>
          <w:lang w:val="id-ID"/>
        </w:rPr>
        <w:t>tahap.</w:t>
      </w:r>
    </w:p>
    <w:p w14:paraId="36B4C49C" w14:textId="77777777" w:rsidR="00521ED3" w:rsidRPr="00C30D41" w:rsidRDefault="00521ED3" w:rsidP="00000295">
      <w:pPr>
        <w:pStyle w:val="ListParagraph"/>
        <w:numPr>
          <w:ilvl w:val="0"/>
          <w:numId w:val="7"/>
        </w:numPr>
        <w:tabs>
          <w:tab w:val="left" w:pos="540"/>
        </w:tabs>
        <w:spacing w:line="276" w:lineRule="auto"/>
        <w:ind w:left="540"/>
        <w:rPr>
          <w:sz w:val="24"/>
          <w:szCs w:val="24"/>
          <w:lang w:val="id-ID"/>
        </w:rPr>
      </w:pPr>
      <w:r w:rsidRPr="00C30D41">
        <w:rPr>
          <w:sz w:val="24"/>
          <w:szCs w:val="24"/>
          <w:lang w:val="id-ID"/>
        </w:rPr>
        <w:t>PIHAK KESATU akan mencairkan bantuan tahap I sebesar 70% dari keseluruhan anggaran dengan ketentuan sebagai</w:t>
      </w:r>
      <w:r w:rsidRPr="00C30D41">
        <w:rPr>
          <w:spacing w:val="-2"/>
          <w:sz w:val="24"/>
          <w:szCs w:val="24"/>
          <w:lang w:val="id-ID"/>
        </w:rPr>
        <w:t xml:space="preserve"> </w:t>
      </w:r>
      <w:r w:rsidRPr="00C30D41">
        <w:rPr>
          <w:sz w:val="24"/>
          <w:szCs w:val="24"/>
          <w:lang w:val="id-ID"/>
        </w:rPr>
        <w:t>berikut:</w:t>
      </w:r>
    </w:p>
    <w:p w14:paraId="4FE75363" w14:textId="77777777" w:rsidR="00521ED3" w:rsidRPr="00C30D41" w:rsidRDefault="00521ED3" w:rsidP="00000295">
      <w:pPr>
        <w:pStyle w:val="ListParagraph"/>
        <w:numPr>
          <w:ilvl w:val="1"/>
          <w:numId w:val="7"/>
        </w:numPr>
        <w:tabs>
          <w:tab w:val="left" w:pos="1080"/>
        </w:tabs>
        <w:spacing w:line="276" w:lineRule="auto"/>
        <w:ind w:left="1080" w:hanging="541"/>
        <w:rPr>
          <w:sz w:val="24"/>
          <w:szCs w:val="24"/>
          <w:lang w:val="id-ID"/>
        </w:rPr>
      </w:pPr>
      <w:r w:rsidRPr="00C30D41">
        <w:rPr>
          <w:sz w:val="24"/>
          <w:szCs w:val="24"/>
          <w:lang w:val="id-ID"/>
        </w:rPr>
        <w:t xml:space="preserve">telah ditandatanganinya Perjanjian Kerja Sama ini oleh </w:t>
      </w:r>
      <w:r w:rsidRPr="00C30D41">
        <w:rPr>
          <w:spacing w:val="-3"/>
          <w:sz w:val="24"/>
          <w:szCs w:val="24"/>
          <w:lang w:val="id-ID"/>
        </w:rPr>
        <w:t>PARA</w:t>
      </w:r>
      <w:r w:rsidRPr="00C30D41">
        <w:rPr>
          <w:spacing w:val="-23"/>
          <w:sz w:val="24"/>
          <w:szCs w:val="24"/>
          <w:lang w:val="id-ID"/>
        </w:rPr>
        <w:t xml:space="preserve"> </w:t>
      </w:r>
      <w:r w:rsidRPr="00C30D41">
        <w:rPr>
          <w:sz w:val="24"/>
          <w:szCs w:val="24"/>
          <w:lang w:val="id-ID"/>
        </w:rPr>
        <w:t>PIHAK;</w:t>
      </w:r>
    </w:p>
    <w:p w14:paraId="7876D813" w14:textId="77777777" w:rsidR="00521ED3" w:rsidRPr="00C30D41" w:rsidRDefault="00521ED3" w:rsidP="00000295">
      <w:pPr>
        <w:pStyle w:val="ListParagraph"/>
        <w:numPr>
          <w:ilvl w:val="1"/>
          <w:numId w:val="7"/>
        </w:numPr>
        <w:tabs>
          <w:tab w:val="left" w:pos="1080"/>
        </w:tabs>
        <w:spacing w:line="276" w:lineRule="auto"/>
        <w:ind w:left="1080"/>
        <w:rPr>
          <w:sz w:val="24"/>
          <w:szCs w:val="24"/>
          <w:lang w:val="id-ID"/>
        </w:rPr>
      </w:pPr>
      <w:r w:rsidRPr="00C30D41">
        <w:rPr>
          <w:sz w:val="24"/>
          <w:szCs w:val="24"/>
          <w:lang w:val="id-ID"/>
        </w:rPr>
        <w:t>rincian Rencana Penggunaan Dana Bantuan (RPDB) yang ditandatangani oleh PIHAK KEDUA dan disetujui oleh PIHAK KESATU;</w:t>
      </w:r>
    </w:p>
    <w:p w14:paraId="024C4C50" w14:textId="77777777" w:rsidR="00521ED3" w:rsidRPr="00C30D41" w:rsidRDefault="00521ED3" w:rsidP="00000295">
      <w:pPr>
        <w:pStyle w:val="ListParagraph"/>
        <w:numPr>
          <w:ilvl w:val="1"/>
          <w:numId w:val="7"/>
        </w:numPr>
        <w:tabs>
          <w:tab w:val="left" w:pos="1080"/>
        </w:tabs>
        <w:spacing w:line="276" w:lineRule="auto"/>
        <w:ind w:left="1080"/>
        <w:rPr>
          <w:sz w:val="24"/>
          <w:szCs w:val="24"/>
          <w:lang w:val="id-ID"/>
        </w:rPr>
      </w:pPr>
      <w:r w:rsidRPr="00C30D41">
        <w:rPr>
          <w:sz w:val="24"/>
          <w:szCs w:val="24"/>
          <w:lang w:val="id-ID"/>
        </w:rPr>
        <w:t>surat kesanggupan Penerima Bantuan menggunakan bantuan program pelatihan BLK Komunitas sesuai rencana yang telah disepakati; dan</w:t>
      </w:r>
    </w:p>
    <w:p w14:paraId="441852D5" w14:textId="4F0F32C1" w:rsidR="00521ED3" w:rsidRPr="00C30D41" w:rsidRDefault="00521ED3" w:rsidP="00000295">
      <w:pPr>
        <w:pStyle w:val="ListParagraph"/>
        <w:numPr>
          <w:ilvl w:val="1"/>
          <w:numId w:val="7"/>
        </w:numPr>
        <w:tabs>
          <w:tab w:val="left" w:pos="1080"/>
          <w:tab w:val="left" w:pos="8677"/>
        </w:tabs>
        <w:spacing w:line="276" w:lineRule="auto"/>
        <w:ind w:left="1080"/>
        <w:rPr>
          <w:sz w:val="24"/>
          <w:szCs w:val="24"/>
          <w:lang w:val="id-ID"/>
        </w:rPr>
      </w:pPr>
      <w:r w:rsidRPr="00C30D41">
        <w:rPr>
          <w:sz w:val="24"/>
          <w:szCs w:val="24"/>
          <w:lang w:val="id-ID"/>
        </w:rPr>
        <w:t xml:space="preserve">surat pernyataan kesanggupan penerima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untuk menyetorkan sisa dana yang tidak digunakan ke Kas</w:t>
      </w:r>
      <w:r w:rsidRPr="00C30D41">
        <w:rPr>
          <w:spacing w:val="-12"/>
          <w:sz w:val="24"/>
          <w:szCs w:val="24"/>
          <w:lang w:val="id-ID"/>
        </w:rPr>
        <w:t xml:space="preserve"> </w:t>
      </w:r>
      <w:r w:rsidRPr="00C30D41">
        <w:rPr>
          <w:sz w:val="24"/>
          <w:szCs w:val="24"/>
          <w:lang w:val="id-ID"/>
        </w:rPr>
        <w:t>Negara</w:t>
      </w:r>
      <w:r w:rsidRPr="00C30D41">
        <w:rPr>
          <w:spacing w:val="-1"/>
          <w:sz w:val="24"/>
          <w:szCs w:val="24"/>
          <w:lang w:val="id-ID"/>
        </w:rPr>
        <w:t xml:space="preserve"> melalui </w:t>
      </w:r>
      <w:r w:rsidRPr="00C30D41">
        <w:rPr>
          <w:sz w:val="24"/>
          <w:szCs w:val="24"/>
          <w:lang w:val="id-ID"/>
        </w:rPr>
        <w:t xml:space="preserve">BPVP </w:t>
      </w:r>
      <w:r w:rsidR="005E4AEB">
        <w:rPr>
          <w:sz w:val="24"/>
          <w:szCs w:val="24"/>
          <w:lang w:val="id-ID"/>
        </w:rPr>
        <w:t>Kendari</w:t>
      </w:r>
      <w:r w:rsidRPr="00C30D41">
        <w:rPr>
          <w:sz w:val="24"/>
          <w:szCs w:val="24"/>
          <w:lang w:val="id-ID"/>
        </w:rPr>
        <w:t>;</w:t>
      </w:r>
    </w:p>
    <w:p w14:paraId="742E90F1" w14:textId="77777777" w:rsidR="00521ED3" w:rsidRPr="00C30D41" w:rsidRDefault="00521ED3" w:rsidP="00000295">
      <w:pPr>
        <w:pStyle w:val="ListParagraph"/>
        <w:numPr>
          <w:ilvl w:val="1"/>
          <w:numId w:val="7"/>
        </w:numPr>
        <w:tabs>
          <w:tab w:val="left" w:pos="1080"/>
        </w:tabs>
        <w:spacing w:line="276" w:lineRule="auto"/>
        <w:ind w:left="1080" w:hanging="541"/>
        <w:rPr>
          <w:sz w:val="24"/>
          <w:szCs w:val="24"/>
          <w:lang w:val="id-ID"/>
        </w:rPr>
      </w:pPr>
      <w:r w:rsidRPr="00C30D41">
        <w:rPr>
          <w:sz w:val="24"/>
          <w:szCs w:val="24"/>
          <w:lang w:val="id-ID"/>
        </w:rPr>
        <w:t>jadwal pelaksanaan</w:t>
      </w:r>
      <w:r w:rsidRPr="00C30D41">
        <w:rPr>
          <w:spacing w:val="1"/>
          <w:sz w:val="24"/>
          <w:szCs w:val="24"/>
          <w:lang w:val="id-ID"/>
        </w:rPr>
        <w:t xml:space="preserve"> </w:t>
      </w:r>
      <w:r w:rsidRPr="00C30D41">
        <w:rPr>
          <w:sz w:val="24"/>
          <w:szCs w:val="24"/>
          <w:lang w:val="id-ID"/>
        </w:rPr>
        <w:t>pekerjaan.</w:t>
      </w:r>
    </w:p>
    <w:p w14:paraId="397B5D0B" w14:textId="77777777" w:rsidR="00521ED3" w:rsidRPr="00C30D41" w:rsidRDefault="00521ED3" w:rsidP="00000295">
      <w:pPr>
        <w:pStyle w:val="ListParagraph"/>
        <w:numPr>
          <w:ilvl w:val="0"/>
          <w:numId w:val="7"/>
        </w:numPr>
        <w:tabs>
          <w:tab w:val="left" w:pos="540"/>
        </w:tabs>
        <w:spacing w:line="276" w:lineRule="auto"/>
        <w:ind w:left="540"/>
        <w:rPr>
          <w:sz w:val="24"/>
          <w:szCs w:val="24"/>
          <w:lang w:val="id-ID"/>
        </w:rPr>
      </w:pPr>
      <w:r w:rsidRPr="00C30D41">
        <w:rPr>
          <w:sz w:val="24"/>
          <w:szCs w:val="24"/>
          <w:lang w:val="id-ID"/>
        </w:rPr>
        <w:t>PIHAK KESATU akan mencairkan bantuan tahap II sebesar 30% dari keseluruhan anggaran dengan ketentuan sebagai</w:t>
      </w:r>
      <w:r w:rsidRPr="00C30D41">
        <w:rPr>
          <w:spacing w:val="-2"/>
          <w:sz w:val="24"/>
          <w:szCs w:val="24"/>
          <w:lang w:val="id-ID"/>
        </w:rPr>
        <w:t xml:space="preserve"> </w:t>
      </w:r>
      <w:r w:rsidRPr="00C30D41">
        <w:rPr>
          <w:sz w:val="24"/>
          <w:szCs w:val="24"/>
          <w:lang w:val="id-ID"/>
        </w:rPr>
        <w:t>berikut:</w:t>
      </w:r>
    </w:p>
    <w:p w14:paraId="4CAD53A0" w14:textId="77777777" w:rsidR="00521ED3" w:rsidRPr="00C30D41" w:rsidRDefault="00521ED3" w:rsidP="00000295">
      <w:pPr>
        <w:pStyle w:val="ListParagraph"/>
        <w:numPr>
          <w:ilvl w:val="1"/>
          <w:numId w:val="7"/>
        </w:numPr>
        <w:tabs>
          <w:tab w:val="left" w:pos="1080"/>
        </w:tabs>
        <w:spacing w:line="276" w:lineRule="auto"/>
        <w:ind w:left="1080" w:hanging="567"/>
        <w:rPr>
          <w:sz w:val="24"/>
          <w:szCs w:val="24"/>
          <w:lang w:val="id-ID"/>
        </w:rPr>
      </w:pPr>
      <w:r w:rsidRPr="00C30D41">
        <w:rPr>
          <w:sz w:val="24"/>
          <w:szCs w:val="24"/>
          <w:lang w:val="id-ID"/>
        </w:rPr>
        <w:lastRenderedPageBreak/>
        <w:t>PIHAK KEDUA telah mempergunakan bantuan sekurang-kurangnya 80% dari nilai bantuan tahap</w:t>
      </w:r>
      <w:r w:rsidRPr="00C30D41">
        <w:rPr>
          <w:spacing w:val="-4"/>
          <w:sz w:val="24"/>
          <w:szCs w:val="24"/>
          <w:lang w:val="id-ID"/>
        </w:rPr>
        <w:t xml:space="preserve"> </w:t>
      </w:r>
      <w:r w:rsidRPr="00C30D41">
        <w:rPr>
          <w:sz w:val="24"/>
          <w:szCs w:val="24"/>
          <w:lang w:val="id-ID"/>
        </w:rPr>
        <w:t>I;</w:t>
      </w:r>
    </w:p>
    <w:p w14:paraId="306DF8CB" w14:textId="77777777" w:rsidR="00521ED3" w:rsidRPr="00C30D41" w:rsidRDefault="00521ED3" w:rsidP="00000295">
      <w:pPr>
        <w:pStyle w:val="ListParagraph"/>
        <w:numPr>
          <w:ilvl w:val="1"/>
          <w:numId w:val="7"/>
        </w:numPr>
        <w:tabs>
          <w:tab w:val="left" w:pos="1080"/>
          <w:tab w:val="left" w:pos="2742"/>
          <w:tab w:val="left" w:pos="3980"/>
          <w:tab w:val="left" w:pos="6140"/>
          <w:tab w:val="left" w:pos="7390"/>
        </w:tabs>
        <w:spacing w:line="276" w:lineRule="auto"/>
        <w:ind w:left="1080" w:hanging="567"/>
        <w:rPr>
          <w:sz w:val="24"/>
          <w:szCs w:val="24"/>
          <w:lang w:val="id-ID"/>
        </w:rPr>
      </w:pPr>
      <w:r w:rsidRPr="00C30D41">
        <w:rPr>
          <w:sz w:val="24"/>
          <w:szCs w:val="24"/>
          <w:lang w:val="id-ID"/>
        </w:rPr>
        <w:t>PIHAK KEDUA menyampaikan laporan pertanggungjawaban penggunaan bantuan tahap</w:t>
      </w:r>
      <w:r w:rsidRPr="00C30D41">
        <w:rPr>
          <w:spacing w:val="-2"/>
          <w:sz w:val="24"/>
          <w:szCs w:val="24"/>
          <w:lang w:val="id-ID"/>
        </w:rPr>
        <w:t xml:space="preserve"> </w:t>
      </w:r>
      <w:r w:rsidRPr="00C30D41">
        <w:rPr>
          <w:sz w:val="24"/>
          <w:szCs w:val="24"/>
          <w:lang w:val="id-ID"/>
        </w:rPr>
        <w:t>I;</w:t>
      </w:r>
    </w:p>
    <w:p w14:paraId="05EE4B28" w14:textId="77777777" w:rsidR="00521ED3" w:rsidRPr="00C30D41" w:rsidRDefault="00521ED3" w:rsidP="00000295">
      <w:pPr>
        <w:pStyle w:val="ListParagraph"/>
        <w:numPr>
          <w:ilvl w:val="1"/>
          <w:numId w:val="7"/>
        </w:numPr>
        <w:tabs>
          <w:tab w:val="left" w:pos="1080"/>
        </w:tabs>
        <w:spacing w:line="276" w:lineRule="auto"/>
        <w:ind w:left="1080" w:hanging="567"/>
        <w:rPr>
          <w:sz w:val="24"/>
          <w:szCs w:val="24"/>
          <w:lang w:val="id-ID"/>
        </w:rPr>
      </w:pPr>
      <w:r w:rsidRPr="00C30D41">
        <w:rPr>
          <w:sz w:val="24"/>
          <w:szCs w:val="24"/>
          <w:lang w:val="id-ID"/>
        </w:rPr>
        <w:t>PIHAK KEDUA menyusun dokumen sebagaimana dokumen yang diperlukan untuk pencairan tahap</w:t>
      </w:r>
      <w:r w:rsidRPr="00C30D41">
        <w:rPr>
          <w:spacing w:val="-5"/>
          <w:sz w:val="24"/>
          <w:szCs w:val="24"/>
          <w:lang w:val="id-ID"/>
        </w:rPr>
        <w:t xml:space="preserve"> </w:t>
      </w:r>
      <w:r w:rsidRPr="00C30D41">
        <w:rPr>
          <w:sz w:val="24"/>
          <w:szCs w:val="24"/>
          <w:lang w:val="id-ID"/>
        </w:rPr>
        <w:t>I.</w:t>
      </w:r>
    </w:p>
    <w:p w14:paraId="21C5F4FB" w14:textId="77777777" w:rsidR="00521ED3" w:rsidRPr="00C30D41" w:rsidRDefault="00521ED3" w:rsidP="00000295">
      <w:pPr>
        <w:pStyle w:val="BodyText"/>
        <w:spacing w:line="276" w:lineRule="auto"/>
        <w:ind w:left="599" w:right="629"/>
        <w:jc w:val="center"/>
        <w:rPr>
          <w:lang w:val="id-ID"/>
        </w:rPr>
      </w:pPr>
    </w:p>
    <w:p w14:paraId="4254048B" w14:textId="77777777" w:rsidR="00521ED3" w:rsidRPr="00C30D41" w:rsidRDefault="00521ED3" w:rsidP="00000295">
      <w:pPr>
        <w:pStyle w:val="BodyText"/>
        <w:spacing w:line="276" w:lineRule="auto"/>
        <w:ind w:left="599" w:right="629"/>
        <w:jc w:val="center"/>
        <w:rPr>
          <w:lang w:val="id-ID"/>
        </w:rPr>
      </w:pPr>
      <w:r w:rsidRPr="00C30D41">
        <w:rPr>
          <w:lang w:val="id-ID"/>
        </w:rPr>
        <w:t>Pasal 6</w:t>
      </w:r>
    </w:p>
    <w:p w14:paraId="2C3F2DA7" w14:textId="77777777" w:rsidR="00521ED3" w:rsidRPr="00C30D41" w:rsidRDefault="00521ED3" w:rsidP="00000295">
      <w:pPr>
        <w:pStyle w:val="BodyText"/>
        <w:spacing w:line="276" w:lineRule="auto"/>
        <w:ind w:left="598" w:right="630"/>
        <w:jc w:val="center"/>
        <w:rPr>
          <w:lang w:val="id-ID"/>
        </w:rPr>
      </w:pPr>
      <w:r w:rsidRPr="00C30D41">
        <w:rPr>
          <w:lang w:val="id-ID"/>
        </w:rPr>
        <w:t>KESANGGUPAN MELAKSANAKAN PEKERJAAN</w:t>
      </w:r>
    </w:p>
    <w:p w14:paraId="0EC71B64" w14:textId="4506FA3A" w:rsidR="00521ED3" w:rsidRPr="00C30D41" w:rsidRDefault="00521ED3" w:rsidP="00000295">
      <w:pPr>
        <w:pStyle w:val="ListParagraph"/>
        <w:numPr>
          <w:ilvl w:val="0"/>
          <w:numId w:val="6"/>
        </w:numPr>
        <w:tabs>
          <w:tab w:val="left" w:pos="540"/>
        </w:tabs>
        <w:spacing w:line="276" w:lineRule="auto"/>
        <w:ind w:left="540"/>
        <w:rPr>
          <w:sz w:val="24"/>
          <w:szCs w:val="24"/>
          <w:lang w:val="id-ID"/>
        </w:rPr>
      </w:pPr>
      <w:r w:rsidRPr="00C30D41">
        <w:rPr>
          <w:sz w:val="24"/>
          <w:szCs w:val="24"/>
          <w:lang w:val="id-ID"/>
        </w:rPr>
        <w:t>PIHAK</w:t>
      </w:r>
      <w:r w:rsidRPr="00C30D41">
        <w:rPr>
          <w:sz w:val="24"/>
          <w:szCs w:val="24"/>
          <w:lang w:val="id-ID"/>
        </w:rPr>
        <w:tab/>
        <w:t xml:space="preserve">KEDUA siap dan sanggup melaksanakan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sesuai Surat</w:t>
      </w:r>
      <w:r w:rsidRPr="00C30D41">
        <w:rPr>
          <w:spacing w:val="31"/>
          <w:sz w:val="24"/>
          <w:szCs w:val="24"/>
          <w:lang w:val="id-ID"/>
        </w:rPr>
        <w:t xml:space="preserve"> </w:t>
      </w:r>
      <w:r w:rsidRPr="00C30D41">
        <w:rPr>
          <w:sz w:val="24"/>
          <w:szCs w:val="24"/>
          <w:lang w:val="id-ID"/>
        </w:rPr>
        <w:t>Keputusan Kuasa</w:t>
      </w:r>
      <w:r w:rsidRPr="00C30D41">
        <w:rPr>
          <w:spacing w:val="-3"/>
          <w:sz w:val="24"/>
          <w:szCs w:val="24"/>
          <w:lang w:val="id-ID"/>
        </w:rPr>
        <w:t xml:space="preserve"> </w:t>
      </w:r>
      <w:r w:rsidRPr="00C30D41">
        <w:rPr>
          <w:sz w:val="24"/>
          <w:szCs w:val="24"/>
          <w:lang w:val="id-ID"/>
        </w:rPr>
        <w:t>Pengguna</w:t>
      </w:r>
      <w:r w:rsidRPr="00C30D41">
        <w:rPr>
          <w:spacing w:val="-1"/>
          <w:sz w:val="24"/>
          <w:szCs w:val="24"/>
          <w:lang w:val="id-ID"/>
        </w:rPr>
        <w:t xml:space="preserve"> </w:t>
      </w:r>
      <w:r w:rsidRPr="00C30D41">
        <w:rPr>
          <w:sz w:val="24"/>
          <w:szCs w:val="24"/>
          <w:lang w:val="id-ID"/>
        </w:rPr>
        <w:t xml:space="preserve">Anggaran BPVP </w:t>
      </w:r>
      <w:r w:rsidR="005E4AEB">
        <w:rPr>
          <w:sz w:val="24"/>
          <w:szCs w:val="24"/>
          <w:lang w:val="id-ID"/>
        </w:rPr>
        <w:t>Kendari</w:t>
      </w:r>
      <w:r w:rsidRPr="00C30D41">
        <w:rPr>
          <w:sz w:val="24"/>
          <w:szCs w:val="24"/>
          <w:lang w:val="id-ID"/>
        </w:rPr>
        <w:t>;</w:t>
      </w:r>
    </w:p>
    <w:p w14:paraId="077275E4" w14:textId="7C2D5B72" w:rsidR="00521ED3" w:rsidRPr="00C30D41" w:rsidRDefault="00521ED3" w:rsidP="00000295">
      <w:pPr>
        <w:pStyle w:val="ListParagraph"/>
        <w:numPr>
          <w:ilvl w:val="0"/>
          <w:numId w:val="6"/>
        </w:numPr>
        <w:tabs>
          <w:tab w:val="left" w:pos="540"/>
        </w:tabs>
        <w:spacing w:line="276" w:lineRule="auto"/>
        <w:ind w:left="540"/>
        <w:rPr>
          <w:sz w:val="24"/>
          <w:szCs w:val="24"/>
          <w:lang w:val="id-ID"/>
        </w:rPr>
      </w:pPr>
      <w:r w:rsidRPr="00C30D41">
        <w:rPr>
          <w:sz w:val="24"/>
          <w:szCs w:val="24"/>
          <w:lang w:val="id-ID"/>
        </w:rPr>
        <w:t xml:space="preserve">PIHAK KEDUA melaksanakan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 xml:space="preserve"> sesuai dengan Petunjuk Teknis </w:t>
      </w:r>
      <w:r w:rsidRPr="007B7AF1">
        <w:rPr>
          <w:noProof/>
          <w:sz w:val="24"/>
          <w:szCs w:val="24"/>
          <w:lang w:val="id-ID"/>
        </w:rPr>
        <w:t xml:space="preserve">Bantuan Program Pelatihan BLK Komunitas Tahun Anggaran </w:t>
      </w:r>
      <w:r w:rsidR="005E4AEB">
        <w:rPr>
          <w:noProof/>
          <w:sz w:val="24"/>
          <w:szCs w:val="24"/>
          <w:lang w:val="id-ID"/>
        </w:rPr>
        <w:t>2024</w:t>
      </w:r>
      <w:r w:rsidRPr="00C30D41">
        <w:rPr>
          <w:sz w:val="24"/>
          <w:szCs w:val="24"/>
          <w:lang w:val="id-ID"/>
        </w:rPr>
        <w:t>.</w:t>
      </w:r>
    </w:p>
    <w:p w14:paraId="4D2165E6" w14:textId="77777777" w:rsidR="00521ED3" w:rsidRPr="00C30D41" w:rsidRDefault="00521ED3" w:rsidP="00000295">
      <w:pPr>
        <w:pStyle w:val="BodyText"/>
        <w:spacing w:line="276" w:lineRule="auto"/>
        <w:jc w:val="center"/>
        <w:rPr>
          <w:lang w:val="id-ID"/>
        </w:rPr>
      </w:pPr>
    </w:p>
    <w:p w14:paraId="154EF9A1" w14:textId="77777777" w:rsidR="00521ED3" w:rsidRPr="00C30D41" w:rsidRDefault="00521ED3" w:rsidP="00000295">
      <w:pPr>
        <w:pStyle w:val="BodyText"/>
        <w:spacing w:line="276" w:lineRule="auto"/>
        <w:jc w:val="center"/>
        <w:rPr>
          <w:lang w:val="id-ID"/>
        </w:rPr>
      </w:pPr>
      <w:r w:rsidRPr="00C30D41">
        <w:rPr>
          <w:lang w:val="id-ID"/>
        </w:rPr>
        <w:t>Pasal 7</w:t>
      </w:r>
    </w:p>
    <w:p w14:paraId="11CB5D7F" w14:textId="77777777" w:rsidR="00521ED3" w:rsidRPr="00C30D41" w:rsidRDefault="00521ED3" w:rsidP="00000295">
      <w:pPr>
        <w:pStyle w:val="BodyText"/>
        <w:spacing w:line="276" w:lineRule="auto"/>
        <w:ind w:left="599" w:right="629"/>
        <w:jc w:val="center"/>
        <w:rPr>
          <w:lang w:val="id-ID"/>
        </w:rPr>
      </w:pPr>
      <w:r w:rsidRPr="00C30D41">
        <w:rPr>
          <w:lang w:val="id-ID"/>
        </w:rPr>
        <w:t>SISA DANA BANTUAN</w:t>
      </w:r>
    </w:p>
    <w:p w14:paraId="41CE99F8" w14:textId="508B6671" w:rsidR="00521ED3" w:rsidRPr="00C30D41" w:rsidRDefault="00521ED3" w:rsidP="00000295">
      <w:pPr>
        <w:pStyle w:val="ListParagraph"/>
        <w:numPr>
          <w:ilvl w:val="0"/>
          <w:numId w:val="5"/>
        </w:numPr>
        <w:tabs>
          <w:tab w:val="left" w:pos="540"/>
        </w:tabs>
        <w:spacing w:line="276" w:lineRule="auto"/>
        <w:ind w:left="540" w:hanging="541"/>
        <w:rPr>
          <w:sz w:val="24"/>
          <w:szCs w:val="24"/>
          <w:lang w:val="id-ID"/>
        </w:rPr>
      </w:pPr>
      <w:r w:rsidRPr="00C30D41">
        <w:rPr>
          <w:sz w:val="24"/>
          <w:szCs w:val="24"/>
          <w:lang w:val="id-ID"/>
        </w:rPr>
        <w:t>PIHAK</w:t>
      </w:r>
      <w:r w:rsidRPr="00C30D41">
        <w:rPr>
          <w:spacing w:val="18"/>
          <w:sz w:val="24"/>
          <w:szCs w:val="24"/>
          <w:lang w:val="id-ID"/>
        </w:rPr>
        <w:t xml:space="preserve"> </w:t>
      </w:r>
      <w:r w:rsidRPr="00C30D41">
        <w:rPr>
          <w:sz w:val="24"/>
          <w:szCs w:val="24"/>
          <w:lang w:val="id-ID"/>
        </w:rPr>
        <w:t>KEDUA</w:t>
      </w:r>
      <w:r w:rsidRPr="00C30D41">
        <w:rPr>
          <w:spacing w:val="17"/>
          <w:sz w:val="24"/>
          <w:szCs w:val="24"/>
          <w:lang w:val="id-ID"/>
        </w:rPr>
        <w:t xml:space="preserve"> </w:t>
      </w:r>
      <w:r w:rsidRPr="00C30D41">
        <w:rPr>
          <w:sz w:val="24"/>
          <w:szCs w:val="24"/>
          <w:lang w:val="id-ID"/>
        </w:rPr>
        <w:t>siap</w:t>
      </w:r>
      <w:r w:rsidRPr="00C30D41">
        <w:rPr>
          <w:spacing w:val="19"/>
          <w:sz w:val="24"/>
          <w:szCs w:val="24"/>
          <w:lang w:val="id-ID"/>
        </w:rPr>
        <w:t xml:space="preserve"> </w:t>
      </w:r>
      <w:r w:rsidRPr="00C30D41">
        <w:rPr>
          <w:sz w:val="24"/>
          <w:szCs w:val="24"/>
          <w:lang w:val="id-ID"/>
        </w:rPr>
        <w:t>dan</w:t>
      </w:r>
      <w:r w:rsidRPr="00C30D41">
        <w:rPr>
          <w:spacing w:val="18"/>
          <w:sz w:val="24"/>
          <w:szCs w:val="24"/>
          <w:lang w:val="id-ID"/>
        </w:rPr>
        <w:t xml:space="preserve"> </w:t>
      </w:r>
      <w:r w:rsidRPr="00C30D41">
        <w:rPr>
          <w:sz w:val="24"/>
          <w:szCs w:val="24"/>
          <w:lang w:val="id-ID"/>
        </w:rPr>
        <w:t>sanggup</w:t>
      </w:r>
      <w:r w:rsidRPr="00C30D41">
        <w:rPr>
          <w:spacing w:val="18"/>
          <w:sz w:val="24"/>
          <w:szCs w:val="24"/>
          <w:lang w:val="id-ID"/>
        </w:rPr>
        <w:t xml:space="preserve"> </w:t>
      </w:r>
      <w:r w:rsidRPr="00C30D41">
        <w:rPr>
          <w:sz w:val="24"/>
          <w:szCs w:val="24"/>
          <w:lang w:val="id-ID"/>
        </w:rPr>
        <w:t>menyetorkan</w:t>
      </w:r>
      <w:r w:rsidRPr="00C30D41">
        <w:rPr>
          <w:spacing w:val="17"/>
          <w:sz w:val="24"/>
          <w:szCs w:val="24"/>
          <w:lang w:val="id-ID"/>
        </w:rPr>
        <w:t xml:space="preserve"> </w:t>
      </w:r>
      <w:r w:rsidRPr="00C30D41">
        <w:rPr>
          <w:sz w:val="24"/>
          <w:szCs w:val="24"/>
          <w:lang w:val="id-ID"/>
        </w:rPr>
        <w:t>sisa</w:t>
      </w:r>
      <w:r w:rsidRPr="00C30D41">
        <w:rPr>
          <w:spacing w:val="19"/>
          <w:sz w:val="24"/>
          <w:szCs w:val="24"/>
          <w:lang w:val="id-ID"/>
        </w:rPr>
        <w:t xml:space="preserve"> </w:t>
      </w:r>
      <w:r w:rsidRPr="00C30D41">
        <w:rPr>
          <w:sz w:val="24"/>
          <w:szCs w:val="24"/>
          <w:lang w:val="id-ID"/>
        </w:rPr>
        <w:t>dana</w:t>
      </w:r>
      <w:r w:rsidRPr="00C30D41">
        <w:rPr>
          <w:spacing w:val="20"/>
          <w:sz w:val="24"/>
          <w:szCs w:val="24"/>
          <w:lang w:val="id-ID"/>
        </w:rPr>
        <w:t xml:space="preserve"> </w:t>
      </w:r>
      <w:r w:rsidRPr="00C30D41">
        <w:rPr>
          <w:sz w:val="24"/>
          <w:szCs w:val="24"/>
          <w:lang w:val="id-ID"/>
        </w:rPr>
        <w:t>bantuan</w:t>
      </w:r>
      <w:r w:rsidRPr="00C30D41">
        <w:rPr>
          <w:spacing w:val="17"/>
          <w:sz w:val="24"/>
          <w:szCs w:val="24"/>
          <w:lang w:val="id-ID"/>
        </w:rPr>
        <w:t xml:space="preserve"> </w:t>
      </w:r>
      <w:r w:rsidRPr="00C30D41">
        <w:rPr>
          <w:sz w:val="24"/>
          <w:szCs w:val="24"/>
          <w:lang w:val="id-ID"/>
        </w:rPr>
        <w:t>ke</w:t>
      </w:r>
      <w:r w:rsidRPr="00C30D41">
        <w:rPr>
          <w:spacing w:val="18"/>
          <w:sz w:val="24"/>
          <w:szCs w:val="24"/>
          <w:lang w:val="id-ID"/>
        </w:rPr>
        <w:t xml:space="preserve"> </w:t>
      </w:r>
      <w:r w:rsidRPr="00C30D41">
        <w:rPr>
          <w:sz w:val="24"/>
          <w:szCs w:val="24"/>
          <w:lang w:val="id-ID"/>
        </w:rPr>
        <w:t>kas negara jika sudah tidak</w:t>
      </w:r>
      <w:r w:rsidRPr="00C30D41">
        <w:rPr>
          <w:spacing w:val="-7"/>
          <w:sz w:val="24"/>
          <w:szCs w:val="24"/>
          <w:lang w:val="id-ID"/>
        </w:rPr>
        <w:t xml:space="preserve"> </w:t>
      </w:r>
      <w:r w:rsidRPr="00C30D41">
        <w:rPr>
          <w:sz w:val="24"/>
          <w:szCs w:val="24"/>
          <w:lang w:val="id-ID"/>
        </w:rPr>
        <w:t>digunakan</w:t>
      </w:r>
      <w:r w:rsidRPr="00C30D41">
        <w:rPr>
          <w:spacing w:val="-2"/>
          <w:sz w:val="24"/>
          <w:szCs w:val="24"/>
          <w:lang w:val="id-ID"/>
        </w:rPr>
        <w:t xml:space="preserve"> </w:t>
      </w:r>
      <w:r w:rsidRPr="00C30D41">
        <w:rPr>
          <w:sz w:val="24"/>
          <w:szCs w:val="24"/>
          <w:lang w:val="id-ID"/>
        </w:rPr>
        <w:t xml:space="preserve">melalui BPVP </w:t>
      </w:r>
      <w:r w:rsidR="005E4AEB">
        <w:rPr>
          <w:sz w:val="24"/>
          <w:szCs w:val="24"/>
          <w:lang w:val="id-ID"/>
        </w:rPr>
        <w:t>Kendari</w:t>
      </w:r>
      <w:r w:rsidRPr="00C30D41">
        <w:rPr>
          <w:sz w:val="24"/>
          <w:szCs w:val="24"/>
          <w:lang w:val="id-ID"/>
        </w:rPr>
        <w:t>;</w:t>
      </w:r>
    </w:p>
    <w:p w14:paraId="2DF587DA" w14:textId="77777777" w:rsidR="00521ED3" w:rsidRPr="00C30D41" w:rsidRDefault="00521ED3" w:rsidP="00000295">
      <w:pPr>
        <w:pStyle w:val="ListParagraph"/>
        <w:numPr>
          <w:ilvl w:val="0"/>
          <w:numId w:val="5"/>
        </w:numPr>
        <w:tabs>
          <w:tab w:val="left" w:pos="540"/>
        </w:tabs>
        <w:spacing w:line="276" w:lineRule="auto"/>
        <w:ind w:left="540"/>
        <w:rPr>
          <w:color w:val="000000" w:themeColor="text1"/>
          <w:sz w:val="24"/>
          <w:szCs w:val="24"/>
          <w:lang w:val="id-ID"/>
        </w:rPr>
      </w:pPr>
      <w:r w:rsidRPr="00C30D41">
        <w:rPr>
          <w:color w:val="000000" w:themeColor="text1"/>
          <w:sz w:val="24"/>
          <w:szCs w:val="24"/>
          <w:lang w:val="id-ID"/>
        </w:rPr>
        <w:t xml:space="preserve">Jika disetor tahun berjalan digunakan MAK 526312 (belanja barang untuk bantuan lainnya yang memiliki karakteristik bantuan pemerintah) dengan </w:t>
      </w:r>
      <w:r w:rsidRPr="00C30D41">
        <w:rPr>
          <w:b/>
          <w:color w:val="000000" w:themeColor="text1"/>
          <w:sz w:val="24"/>
          <w:szCs w:val="24"/>
          <w:lang w:val="id-ID"/>
        </w:rPr>
        <w:t xml:space="preserve">Surat Setoran Pengembalian Belanja </w:t>
      </w:r>
      <w:r w:rsidRPr="00C30D41">
        <w:rPr>
          <w:color w:val="000000" w:themeColor="text1"/>
          <w:sz w:val="24"/>
          <w:szCs w:val="24"/>
          <w:lang w:val="id-ID"/>
        </w:rPr>
        <w:t xml:space="preserve">(SSPB), jika disetor pada tahun 2024 digunakan MAK 423952 (penerimaan kembali belanja barang tahun anggaran yang lalu) dengan </w:t>
      </w:r>
      <w:r w:rsidRPr="00C30D41">
        <w:rPr>
          <w:b/>
          <w:color w:val="000000" w:themeColor="text1"/>
          <w:sz w:val="24"/>
          <w:szCs w:val="24"/>
          <w:lang w:val="id-ID"/>
        </w:rPr>
        <w:t xml:space="preserve">Surat Setoran Bukan Pajak (SSBP) </w:t>
      </w:r>
      <w:r w:rsidRPr="00C30D41">
        <w:rPr>
          <w:color w:val="000000" w:themeColor="text1"/>
          <w:sz w:val="24"/>
          <w:szCs w:val="24"/>
          <w:lang w:val="id-ID"/>
        </w:rPr>
        <w:t>sebagaimana Bukti Penerimaan Negara</w:t>
      </w:r>
      <w:r w:rsidRPr="00C30D41">
        <w:rPr>
          <w:color w:val="000000" w:themeColor="text1"/>
          <w:spacing w:val="-10"/>
          <w:sz w:val="24"/>
          <w:szCs w:val="24"/>
          <w:lang w:val="id-ID"/>
        </w:rPr>
        <w:t xml:space="preserve"> </w:t>
      </w:r>
      <w:r w:rsidRPr="00C30D41">
        <w:rPr>
          <w:color w:val="000000" w:themeColor="text1"/>
          <w:sz w:val="24"/>
          <w:szCs w:val="24"/>
          <w:lang w:val="id-ID"/>
        </w:rPr>
        <w:t>(BPN).</w:t>
      </w:r>
    </w:p>
    <w:p w14:paraId="3F6977FC" w14:textId="77777777" w:rsidR="00521ED3" w:rsidRPr="00C30D41" w:rsidRDefault="00521ED3" w:rsidP="00000295">
      <w:pPr>
        <w:pStyle w:val="BodyText"/>
        <w:spacing w:line="276" w:lineRule="auto"/>
        <w:rPr>
          <w:lang w:val="id-ID"/>
        </w:rPr>
      </w:pPr>
    </w:p>
    <w:p w14:paraId="4C2CC474" w14:textId="77777777" w:rsidR="00521ED3" w:rsidRPr="00C30D41" w:rsidRDefault="00521ED3" w:rsidP="00000295">
      <w:pPr>
        <w:pStyle w:val="BodyText"/>
        <w:spacing w:line="276" w:lineRule="auto"/>
        <w:jc w:val="center"/>
        <w:rPr>
          <w:lang w:val="id-ID"/>
        </w:rPr>
      </w:pPr>
      <w:r w:rsidRPr="00C30D41">
        <w:rPr>
          <w:lang w:val="id-ID"/>
        </w:rPr>
        <w:t>Pasal 8</w:t>
      </w:r>
    </w:p>
    <w:p w14:paraId="6C798209" w14:textId="77777777" w:rsidR="00521ED3" w:rsidRPr="00C30D41" w:rsidRDefault="00521ED3" w:rsidP="00000295">
      <w:pPr>
        <w:pStyle w:val="BodyText"/>
        <w:spacing w:line="276" w:lineRule="auto"/>
        <w:jc w:val="center"/>
        <w:rPr>
          <w:lang w:val="id-ID"/>
        </w:rPr>
      </w:pPr>
      <w:r w:rsidRPr="00C30D41">
        <w:rPr>
          <w:lang w:val="id-ID"/>
        </w:rPr>
        <w:t>PERSELISIHAN</w:t>
      </w:r>
    </w:p>
    <w:p w14:paraId="0C7E82B1" w14:textId="77777777" w:rsidR="00521ED3" w:rsidRPr="00C30D41" w:rsidRDefault="00521ED3" w:rsidP="00000295">
      <w:pPr>
        <w:pStyle w:val="BodyText"/>
        <w:spacing w:line="276" w:lineRule="auto"/>
        <w:jc w:val="both"/>
        <w:rPr>
          <w:lang w:val="id-ID"/>
        </w:rPr>
      </w:pPr>
      <w:r w:rsidRPr="00C30D41">
        <w:rPr>
          <w:lang w:val="id-ID"/>
        </w:rPr>
        <w:t>Dalam hal terjadi perselisihan antara PIHAK KESATU dan PIHAK KEDUA, maka PIHAK KESATU dapat meminta Inspektorat Jenderal Kementerian Ketenagakerjaan dan/atau Badan Pengawasan Keuangan dan Pembangunan untuk dilakukan penyelesaian</w:t>
      </w:r>
      <w:r w:rsidRPr="00C30D41">
        <w:rPr>
          <w:spacing w:val="-5"/>
          <w:lang w:val="id-ID"/>
        </w:rPr>
        <w:t xml:space="preserve"> </w:t>
      </w:r>
      <w:r w:rsidRPr="00C30D41">
        <w:rPr>
          <w:lang w:val="id-ID"/>
        </w:rPr>
        <w:t>perselisihan.</w:t>
      </w:r>
    </w:p>
    <w:p w14:paraId="6C6877AC" w14:textId="77777777" w:rsidR="00521ED3" w:rsidRPr="00C30D41" w:rsidRDefault="00521ED3" w:rsidP="00000295">
      <w:pPr>
        <w:pStyle w:val="BodyText"/>
        <w:spacing w:line="276" w:lineRule="auto"/>
        <w:ind w:hanging="1"/>
        <w:jc w:val="center"/>
        <w:rPr>
          <w:lang w:val="id-ID"/>
        </w:rPr>
      </w:pPr>
    </w:p>
    <w:p w14:paraId="7EC3E43D" w14:textId="77777777" w:rsidR="00521ED3" w:rsidRPr="00C30D41" w:rsidRDefault="00521ED3" w:rsidP="00000295">
      <w:pPr>
        <w:pStyle w:val="BodyText"/>
        <w:spacing w:line="276" w:lineRule="auto"/>
        <w:ind w:hanging="1"/>
        <w:jc w:val="center"/>
        <w:rPr>
          <w:lang w:val="id-ID"/>
        </w:rPr>
      </w:pPr>
      <w:r w:rsidRPr="00C30D41">
        <w:rPr>
          <w:lang w:val="id-ID"/>
        </w:rPr>
        <w:t xml:space="preserve">Pasal 9 </w:t>
      </w:r>
    </w:p>
    <w:p w14:paraId="3C17E196" w14:textId="77777777" w:rsidR="00521ED3" w:rsidRPr="00C30D41" w:rsidRDefault="00521ED3" w:rsidP="00000295">
      <w:pPr>
        <w:pStyle w:val="BodyText"/>
        <w:spacing w:line="276" w:lineRule="auto"/>
        <w:ind w:hanging="1"/>
        <w:jc w:val="center"/>
        <w:rPr>
          <w:lang w:val="id-ID"/>
        </w:rPr>
      </w:pPr>
      <w:r w:rsidRPr="00C30D41">
        <w:rPr>
          <w:lang w:val="id-ID"/>
        </w:rPr>
        <w:t>SANKSI</w:t>
      </w:r>
    </w:p>
    <w:p w14:paraId="7B3600D8" w14:textId="77777777" w:rsidR="00521ED3" w:rsidRPr="00C30D41" w:rsidRDefault="00521ED3" w:rsidP="00000295">
      <w:pPr>
        <w:pStyle w:val="ListParagraph"/>
        <w:numPr>
          <w:ilvl w:val="0"/>
          <w:numId w:val="4"/>
        </w:numPr>
        <w:tabs>
          <w:tab w:val="left" w:pos="450"/>
        </w:tabs>
        <w:spacing w:line="276" w:lineRule="auto"/>
        <w:ind w:left="450"/>
        <w:rPr>
          <w:sz w:val="24"/>
          <w:szCs w:val="24"/>
          <w:lang w:val="id-ID"/>
        </w:rPr>
      </w:pPr>
      <w:r w:rsidRPr="00C30D41">
        <w:rPr>
          <w:sz w:val="24"/>
          <w:szCs w:val="24"/>
          <w:lang w:val="id-ID"/>
        </w:rPr>
        <w:t>Jika terindikasi kesalahan administratif maka akan dilaporkan kepada Inspektorat Jenderal Kementerian Ketenagakerjaan untuk dilakukan Audit Dengan Tujuan</w:t>
      </w:r>
      <w:r w:rsidRPr="00C30D41">
        <w:rPr>
          <w:spacing w:val="1"/>
          <w:sz w:val="24"/>
          <w:szCs w:val="24"/>
          <w:lang w:val="id-ID"/>
        </w:rPr>
        <w:t xml:space="preserve"> </w:t>
      </w:r>
      <w:r w:rsidRPr="00C30D41">
        <w:rPr>
          <w:sz w:val="24"/>
          <w:szCs w:val="24"/>
          <w:lang w:val="id-ID"/>
        </w:rPr>
        <w:t>Tertentu.</w:t>
      </w:r>
    </w:p>
    <w:p w14:paraId="61CB5800" w14:textId="77777777" w:rsidR="00521ED3" w:rsidRPr="00C30D41" w:rsidRDefault="00521ED3" w:rsidP="00000295">
      <w:pPr>
        <w:pStyle w:val="ListParagraph"/>
        <w:numPr>
          <w:ilvl w:val="0"/>
          <w:numId w:val="4"/>
        </w:numPr>
        <w:tabs>
          <w:tab w:val="left" w:pos="450"/>
        </w:tabs>
        <w:spacing w:line="276" w:lineRule="auto"/>
        <w:ind w:left="450"/>
        <w:rPr>
          <w:sz w:val="24"/>
          <w:szCs w:val="24"/>
          <w:lang w:val="id-ID"/>
        </w:rPr>
      </w:pPr>
      <w:r w:rsidRPr="00C30D41">
        <w:rPr>
          <w:sz w:val="24"/>
          <w:szCs w:val="24"/>
          <w:lang w:val="id-ID"/>
        </w:rPr>
        <w:t>Jika pelanggarannya bersifat indikasi tindak pidana dan/atau perdata, Penerima Bantuan dikenakan sanksi sesuai dengan ketentuan peraturan perundang-undangan;</w:t>
      </w:r>
    </w:p>
    <w:p w14:paraId="50FBE9D1" w14:textId="77777777" w:rsidR="00521ED3" w:rsidRPr="00C30D41" w:rsidRDefault="00521ED3" w:rsidP="00000295">
      <w:pPr>
        <w:pStyle w:val="ListParagraph"/>
        <w:numPr>
          <w:ilvl w:val="0"/>
          <w:numId w:val="4"/>
        </w:numPr>
        <w:tabs>
          <w:tab w:val="left" w:pos="450"/>
        </w:tabs>
        <w:spacing w:line="276" w:lineRule="auto"/>
        <w:ind w:left="450"/>
        <w:rPr>
          <w:sz w:val="24"/>
          <w:szCs w:val="24"/>
          <w:lang w:val="id-ID"/>
        </w:rPr>
      </w:pPr>
      <w:r w:rsidRPr="00C30D41">
        <w:rPr>
          <w:sz w:val="24"/>
          <w:szCs w:val="24"/>
          <w:lang w:val="id-ID"/>
        </w:rPr>
        <w:t xml:space="preserve">Jika pelanggarannya bersifat administratif, maka Penerima Bantuan </w:t>
      </w:r>
      <w:r w:rsidRPr="00C30D41">
        <w:rPr>
          <w:sz w:val="24"/>
          <w:szCs w:val="24"/>
          <w:lang w:val="id-ID"/>
        </w:rPr>
        <w:lastRenderedPageBreak/>
        <w:t>dikenakan sanksi berupa tidak akan mendapatkan program bantuan sejenis sampai batas waktu yang tidak ditentukan oleh Dirjen Pembinaan Pelatihan Vokasi dan Produktivitas Kementerian</w:t>
      </w:r>
      <w:r w:rsidRPr="00C30D41">
        <w:rPr>
          <w:spacing w:val="-21"/>
          <w:sz w:val="24"/>
          <w:szCs w:val="24"/>
          <w:lang w:val="id-ID"/>
        </w:rPr>
        <w:t xml:space="preserve"> </w:t>
      </w:r>
      <w:r w:rsidRPr="00C30D41">
        <w:rPr>
          <w:sz w:val="24"/>
          <w:szCs w:val="24"/>
          <w:lang w:val="id-ID"/>
        </w:rPr>
        <w:t>Ketenagakerjaan;</w:t>
      </w:r>
    </w:p>
    <w:p w14:paraId="6B45CD64" w14:textId="77777777" w:rsidR="00521ED3" w:rsidRPr="00C30D41" w:rsidRDefault="00521ED3" w:rsidP="00000295">
      <w:pPr>
        <w:pStyle w:val="ListParagraph"/>
        <w:numPr>
          <w:ilvl w:val="0"/>
          <w:numId w:val="4"/>
        </w:numPr>
        <w:tabs>
          <w:tab w:val="left" w:pos="450"/>
        </w:tabs>
        <w:spacing w:line="276" w:lineRule="auto"/>
        <w:ind w:left="450"/>
        <w:rPr>
          <w:sz w:val="24"/>
          <w:szCs w:val="24"/>
          <w:lang w:val="id-ID"/>
        </w:rPr>
      </w:pPr>
      <w:r w:rsidRPr="00C30D41">
        <w:rPr>
          <w:sz w:val="24"/>
          <w:szCs w:val="24"/>
          <w:lang w:val="id-ID"/>
        </w:rPr>
        <w:t>PIHAK KEDUA siap mengembalikan dana bantuan jika tidak dapat mempertanggungjawabkan sesuai dengan Petunjuk</w:t>
      </w:r>
      <w:r w:rsidRPr="00C30D41">
        <w:rPr>
          <w:spacing w:val="-4"/>
          <w:sz w:val="24"/>
          <w:szCs w:val="24"/>
          <w:lang w:val="id-ID"/>
        </w:rPr>
        <w:t xml:space="preserve"> </w:t>
      </w:r>
      <w:r w:rsidRPr="00C30D41">
        <w:rPr>
          <w:sz w:val="24"/>
          <w:szCs w:val="24"/>
          <w:lang w:val="id-ID"/>
        </w:rPr>
        <w:t>Teknis.</w:t>
      </w:r>
    </w:p>
    <w:p w14:paraId="6FE566B1" w14:textId="77777777" w:rsidR="00521ED3" w:rsidRPr="00C30D41" w:rsidRDefault="00521ED3" w:rsidP="00000295">
      <w:pPr>
        <w:pStyle w:val="BodyText"/>
        <w:spacing w:line="276" w:lineRule="auto"/>
        <w:ind w:left="446" w:right="518"/>
        <w:jc w:val="center"/>
        <w:rPr>
          <w:lang w:val="id-ID"/>
        </w:rPr>
      </w:pPr>
    </w:p>
    <w:p w14:paraId="4EA18DC2" w14:textId="77777777" w:rsidR="00521ED3" w:rsidRPr="00C30D41" w:rsidRDefault="00521ED3" w:rsidP="00000295">
      <w:pPr>
        <w:pStyle w:val="BodyText"/>
        <w:spacing w:line="276" w:lineRule="auto"/>
        <w:ind w:left="446" w:right="518"/>
        <w:jc w:val="center"/>
        <w:rPr>
          <w:lang w:val="id-ID"/>
        </w:rPr>
      </w:pPr>
      <w:r w:rsidRPr="00C30D41">
        <w:rPr>
          <w:lang w:val="id-ID"/>
        </w:rPr>
        <w:t xml:space="preserve">Pasal 10 </w:t>
      </w:r>
    </w:p>
    <w:p w14:paraId="26C83640" w14:textId="77777777" w:rsidR="00521ED3" w:rsidRPr="00C30D41" w:rsidRDefault="00521ED3" w:rsidP="00000295">
      <w:pPr>
        <w:pStyle w:val="BodyText"/>
        <w:spacing w:line="276" w:lineRule="auto"/>
        <w:ind w:left="446" w:right="518"/>
        <w:jc w:val="center"/>
        <w:rPr>
          <w:lang w:val="id-ID"/>
        </w:rPr>
      </w:pPr>
      <w:r w:rsidRPr="00C30D41">
        <w:rPr>
          <w:lang w:val="id-ID"/>
        </w:rPr>
        <w:t>LAPORAN</w:t>
      </w:r>
    </w:p>
    <w:p w14:paraId="69D608DE" w14:textId="77777777" w:rsidR="00521ED3" w:rsidRPr="00C30D41" w:rsidRDefault="00521ED3" w:rsidP="00000295">
      <w:pPr>
        <w:pStyle w:val="ListParagraph"/>
        <w:numPr>
          <w:ilvl w:val="0"/>
          <w:numId w:val="3"/>
        </w:numPr>
        <w:tabs>
          <w:tab w:val="left" w:pos="450"/>
        </w:tabs>
        <w:spacing w:line="276" w:lineRule="auto"/>
        <w:ind w:left="450" w:hanging="450"/>
        <w:rPr>
          <w:sz w:val="24"/>
          <w:szCs w:val="24"/>
          <w:lang w:val="id-ID"/>
        </w:rPr>
      </w:pPr>
      <w:r w:rsidRPr="00C30D41">
        <w:rPr>
          <w:sz w:val="24"/>
          <w:szCs w:val="24"/>
          <w:lang w:val="id-ID"/>
        </w:rPr>
        <w:t>PIHAK KEDUA siap dan sanggup memberikan laporan penggunaan dana berdasarkan rencana penggunaan dana yang disetujui kepada PIHAK KESATU.</w:t>
      </w:r>
    </w:p>
    <w:p w14:paraId="531F21C3" w14:textId="77777777" w:rsidR="00521ED3" w:rsidRPr="00C30D41" w:rsidRDefault="00521ED3" w:rsidP="00000295">
      <w:pPr>
        <w:pStyle w:val="ListParagraph"/>
        <w:numPr>
          <w:ilvl w:val="0"/>
          <w:numId w:val="3"/>
        </w:numPr>
        <w:tabs>
          <w:tab w:val="left" w:pos="450"/>
        </w:tabs>
        <w:spacing w:line="276" w:lineRule="auto"/>
        <w:ind w:left="450" w:hanging="450"/>
        <w:rPr>
          <w:sz w:val="24"/>
          <w:szCs w:val="24"/>
          <w:lang w:val="id-ID"/>
        </w:rPr>
      </w:pPr>
      <w:r w:rsidRPr="00C30D41">
        <w:rPr>
          <w:sz w:val="24"/>
          <w:szCs w:val="24"/>
          <w:lang w:val="id-ID"/>
        </w:rPr>
        <w:t>PIHAK KEDUA siap dan sanggup membuat laporan pertanggungjawaban kepada PIHAK KESATU setelah pekerjaan</w:t>
      </w:r>
      <w:r w:rsidRPr="00C30D41">
        <w:rPr>
          <w:spacing w:val="-4"/>
          <w:sz w:val="24"/>
          <w:szCs w:val="24"/>
          <w:lang w:val="id-ID"/>
        </w:rPr>
        <w:t xml:space="preserve"> </w:t>
      </w:r>
      <w:r w:rsidRPr="00C30D41">
        <w:rPr>
          <w:sz w:val="24"/>
          <w:szCs w:val="24"/>
          <w:lang w:val="id-ID"/>
        </w:rPr>
        <w:t>selesai.</w:t>
      </w:r>
    </w:p>
    <w:p w14:paraId="6C5F0C01" w14:textId="77777777" w:rsidR="00521ED3" w:rsidRPr="00C30D41" w:rsidRDefault="00521ED3" w:rsidP="00000295">
      <w:pPr>
        <w:pStyle w:val="BodyText"/>
        <w:spacing w:line="276" w:lineRule="auto"/>
        <w:ind w:left="599" w:right="628"/>
        <w:jc w:val="center"/>
        <w:rPr>
          <w:lang w:val="id-ID"/>
        </w:rPr>
      </w:pPr>
    </w:p>
    <w:p w14:paraId="155C7E39" w14:textId="77777777" w:rsidR="00521ED3" w:rsidRPr="00C30D41" w:rsidRDefault="00521ED3" w:rsidP="00000295">
      <w:pPr>
        <w:pStyle w:val="BodyText"/>
        <w:spacing w:line="276" w:lineRule="auto"/>
        <w:ind w:left="599" w:right="628"/>
        <w:jc w:val="center"/>
        <w:rPr>
          <w:lang w:val="id-ID"/>
        </w:rPr>
      </w:pPr>
      <w:r w:rsidRPr="00C30D41">
        <w:rPr>
          <w:lang w:val="id-ID"/>
        </w:rPr>
        <w:t>Pasal 11</w:t>
      </w:r>
    </w:p>
    <w:p w14:paraId="18630DED" w14:textId="77777777" w:rsidR="00521ED3" w:rsidRPr="00C30D41" w:rsidRDefault="00521ED3" w:rsidP="00000295">
      <w:pPr>
        <w:spacing w:line="276" w:lineRule="auto"/>
        <w:ind w:left="599" w:right="629"/>
        <w:jc w:val="center"/>
        <w:rPr>
          <w:i/>
          <w:sz w:val="24"/>
          <w:szCs w:val="24"/>
          <w:lang w:val="id-ID"/>
        </w:rPr>
      </w:pPr>
      <w:r w:rsidRPr="00C30D41">
        <w:rPr>
          <w:iCs/>
          <w:sz w:val="24"/>
          <w:szCs w:val="24"/>
          <w:lang w:val="id-ID"/>
        </w:rPr>
        <w:t>KEADAAN KAHAR</w:t>
      </w:r>
      <w:r w:rsidRPr="00C30D41">
        <w:rPr>
          <w:i/>
          <w:sz w:val="24"/>
          <w:szCs w:val="24"/>
          <w:lang w:val="id-ID"/>
        </w:rPr>
        <w:t xml:space="preserve"> (FORCE MAJEURE)</w:t>
      </w:r>
    </w:p>
    <w:p w14:paraId="2B19FFEF" w14:textId="77777777" w:rsidR="00521ED3" w:rsidRPr="00C30D41" w:rsidRDefault="00521ED3" w:rsidP="00000295">
      <w:pPr>
        <w:pStyle w:val="ListParagraph"/>
        <w:numPr>
          <w:ilvl w:val="0"/>
          <w:numId w:val="2"/>
        </w:numPr>
        <w:tabs>
          <w:tab w:val="left" w:pos="450"/>
        </w:tabs>
        <w:spacing w:line="276" w:lineRule="auto"/>
        <w:ind w:left="450" w:hanging="450"/>
        <w:rPr>
          <w:i/>
          <w:sz w:val="24"/>
          <w:szCs w:val="24"/>
          <w:lang w:val="id-ID"/>
        </w:rPr>
      </w:pPr>
      <w:r w:rsidRPr="00C30D41">
        <w:rPr>
          <w:sz w:val="24"/>
          <w:szCs w:val="24"/>
          <w:lang w:val="id-ID"/>
        </w:rPr>
        <w:t xml:space="preserve">PARA PIHAK dibebaskan dari tanggung jawab atas keterlambatan atau kegagalan dalam memenuhi kewajiban yang tercantum dalam perjanjian ini, yang disebabkan atau diakibatkan oleh kejadian di luar kekuasaan PARA PIHAK yang digolongkan sebagai </w:t>
      </w:r>
      <w:r w:rsidRPr="00C30D41">
        <w:rPr>
          <w:i/>
          <w:sz w:val="24"/>
          <w:szCs w:val="24"/>
          <w:lang w:val="id-ID"/>
        </w:rPr>
        <w:t>force</w:t>
      </w:r>
      <w:r w:rsidRPr="00C30D41">
        <w:rPr>
          <w:i/>
          <w:spacing w:val="-7"/>
          <w:sz w:val="24"/>
          <w:szCs w:val="24"/>
          <w:lang w:val="id-ID"/>
        </w:rPr>
        <w:t xml:space="preserve"> </w:t>
      </w:r>
      <w:r w:rsidRPr="00C30D41">
        <w:rPr>
          <w:i/>
          <w:sz w:val="24"/>
          <w:szCs w:val="24"/>
          <w:lang w:val="id-ID"/>
        </w:rPr>
        <w:t>majeure.</w:t>
      </w:r>
    </w:p>
    <w:p w14:paraId="1F7C4E91" w14:textId="77777777" w:rsidR="00521ED3" w:rsidRPr="00C30D41" w:rsidRDefault="00521ED3" w:rsidP="00000295">
      <w:pPr>
        <w:pStyle w:val="ListParagraph"/>
        <w:numPr>
          <w:ilvl w:val="0"/>
          <w:numId w:val="2"/>
        </w:numPr>
        <w:tabs>
          <w:tab w:val="left" w:pos="450"/>
        </w:tabs>
        <w:spacing w:line="276" w:lineRule="auto"/>
        <w:ind w:left="450" w:hanging="450"/>
        <w:rPr>
          <w:sz w:val="24"/>
          <w:szCs w:val="24"/>
          <w:lang w:val="id-ID"/>
        </w:rPr>
      </w:pPr>
      <w:r w:rsidRPr="00C30D41">
        <w:rPr>
          <w:sz w:val="24"/>
          <w:szCs w:val="24"/>
          <w:lang w:val="id-ID"/>
        </w:rPr>
        <w:t xml:space="preserve">Peristiwa yang dapat digolongkan </w:t>
      </w:r>
      <w:r w:rsidRPr="00C30D41">
        <w:rPr>
          <w:i/>
          <w:sz w:val="24"/>
          <w:szCs w:val="24"/>
          <w:lang w:val="id-ID"/>
        </w:rPr>
        <w:t xml:space="preserve">force majeure </w:t>
      </w:r>
      <w:r w:rsidRPr="00C30D41">
        <w:rPr>
          <w:sz w:val="24"/>
          <w:szCs w:val="24"/>
          <w:lang w:val="id-ID"/>
        </w:rPr>
        <w:t>sebagaimana dimaksud pada ayat (1) antara</w:t>
      </w:r>
      <w:r w:rsidRPr="00C30D41">
        <w:rPr>
          <w:spacing w:val="-2"/>
          <w:sz w:val="24"/>
          <w:szCs w:val="24"/>
          <w:lang w:val="id-ID"/>
        </w:rPr>
        <w:t xml:space="preserve"> </w:t>
      </w:r>
      <w:r w:rsidRPr="00C30D41">
        <w:rPr>
          <w:sz w:val="24"/>
          <w:szCs w:val="24"/>
          <w:lang w:val="id-ID"/>
        </w:rPr>
        <w:t>lain:</w:t>
      </w:r>
    </w:p>
    <w:p w14:paraId="7EDEC2E0" w14:textId="77777777" w:rsidR="00521ED3" w:rsidRPr="00C30D41" w:rsidRDefault="00521ED3" w:rsidP="00000295">
      <w:pPr>
        <w:pStyle w:val="ListParagraph"/>
        <w:numPr>
          <w:ilvl w:val="1"/>
          <w:numId w:val="2"/>
        </w:numPr>
        <w:tabs>
          <w:tab w:val="left" w:pos="900"/>
        </w:tabs>
        <w:spacing w:line="276" w:lineRule="auto"/>
        <w:ind w:left="900" w:hanging="450"/>
        <w:rPr>
          <w:sz w:val="24"/>
          <w:szCs w:val="24"/>
          <w:lang w:val="id-ID"/>
        </w:rPr>
      </w:pPr>
      <w:r w:rsidRPr="00C30D41">
        <w:rPr>
          <w:sz w:val="24"/>
          <w:szCs w:val="24"/>
          <w:lang w:val="id-ID"/>
        </w:rPr>
        <w:t>adanya bencana alam seperti gempa bumi, topan, banjir atau hujan terus menerus, wabah penyakit, adanya perang, peledakan, sabotase, revolusi, pemberontakan, huru-hara;</w:t>
      </w:r>
    </w:p>
    <w:p w14:paraId="42E7000A" w14:textId="77777777" w:rsidR="00521ED3" w:rsidRPr="00C30D41" w:rsidRDefault="00521ED3" w:rsidP="00000295">
      <w:pPr>
        <w:pStyle w:val="ListParagraph"/>
        <w:numPr>
          <w:ilvl w:val="1"/>
          <w:numId w:val="2"/>
        </w:numPr>
        <w:tabs>
          <w:tab w:val="left" w:pos="900"/>
        </w:tabs>
        <w:spacing w:line="276" w:lineRule="auto"/>
        <w:ind w:left="900" w:hanging="450"/>
        <w:rPr>
          <w:sz w:val="24"/>
          <w:szCs w:val="24"/>
          <w:lang w:val="id-ID"/>
        </w:rPr>
      </w:pPr>
      <w:r w:rsidRPr="00C30D41">
        <w:rPr>
          <w:sz w:val="24"/>
          <w:szCs w:val="24"/>
          <w:lang w:val="id-ID"/>
        </w:rPr>
        <w:t>adanya tindakan pemerintahan dalam bidang ekonomi dan moneter yang secara nyata berpengaruh terhadap pelaksanaan perjanjian</w:t>
      </w:r>
      <w:r w:rsidRPr="00C30D41">
        <w:rPr>
          <w:spacing w:val="-9"/>
          <w:sz w:val="24"/>
          <w:szCs w:val="24"/>
          <w:lang w:val="id-ID"/>
        </w:rPr>
        <w:t xml:space="preserve"> </w:t>
      </w:r>
      <w:r w:rsidRPr="00C30D41">
        <w:rPr>
          <w:sz w:val="24"/>
          <w:szCs w:val="24"/>
          <w:lang w:val="id-ID"/>
        </w:rPr>
        <w:t>ini.</w:t>
      </w:r>
    </w:p>
    <w:p w14:paraId="32F9526E" w14:textId="77777777" w:rsidR="00521ED3" w:rsidRPr="00C30D41" w:rsidRDefault="00521ED3" w:rsidP="00000295">
      <w:pPr>
        <w:pStyle w:val="ListParagraph"/>
        <w:numPr>
          <w:ilvl w:val="0"/>
          <w:numId w:val="2"/>
        </w:numPr>
        <w:tabs>
          <w:tab w:val="left" w:pos="450"/>
        </w:tabs>
        <w:spacing w:line="276" w:lineRule="auto"/>
        <w:ind w:left="450" w:hanging="450"/>
        <w:rPr>
          <w:sz w:val="24"/>
          <w:szCs w:val="24"/>
          <w:lang w:val="id-ID"/>
        </w:rPr>
      </w:pPr>
      <w:r w:rsidRPr="00C30D41">
        <w:rPr>
          <w:sz w:val="24"/>
          <w:szCs w:val="24"/>
          <w:lang w:val="id-ID"/>
        </w:rPr>
        <w:t xml:space="preserve">Keadaan </w:t>
      </w:r>
      <w:r w:rsidRPr="00C30D41">
        <w:rPr>
          <w:i/>
          <w:sz w:val="24"/>
          <w:szCs w:val="24"/>
          <w:lang w:val="id-ID"/>
        </w:rPr>
        <w:t xml:space="preserve">force majeure </w:t>
      </w:r>
      <w:r w:rsidRPr="00C30D41">
        <w:rPr>
          <w:sz w:val="24"/>
          <w:szCs w:val="24"/>
          <w:lang w:val="id-ID"/>
        </w:rPr>
        <w:t xml:space="preserve">sebagaimana dimaksud pada ayat (2) perjanjian ini tidak menghapuskan atau mengakhiri perjanjian ini. Setelah keadaan </w:t>
      </w:r>
      <w:r w:rsidRPr="00C30D41">
        <w:rPr>
          <w:i/>
          <w:sz w:val="24"/>
          <w:szCs w:val="24"/>
          <w:lang w:val="id-ID"/>
        </w:rPr>
        <w:t xml:space="preserve">force majeure </w:t>
      </w:r>
      <w:r w:rsidRPr="00C30D41">
        <w:rPr>
          <w:sz w:val="24"/>
          <w:szCs w:val="24"/>
          <w:lang w:val="id-ID"/>
        </w:rPr>
        <w:t>berakhir dan kondisi fasilitas penunjang kegiatan masih dapat dipergunakan, PARA PIHAK akan melanjutkan kerja sama sesuai dengan ketentuan yang diatur dalam Perjanjian Kerja Sama ini.</w:t>
      </w:r>
    </w:p>
    <w:p w14:paraId="21DC14CA" w14:textId="77777777" w:rsidR="00521ED3" w:rsidRPr="00C30D41" w:rsidRDefault="00521ED3" w:rsidP="00000295">
      <w:pPr>
        <w:pStyle w:val="ListParagraph"/>
        <w:numPr>
          <w:ilvl w:val="0"/>
          <w:numId w:val="2"/>
        </w:numPr>
        <w:tabs>
          <w:tab w:val="left" w:pos="450"/>
        </w:tabs>
        <w:spacing w:line="276" w:lineRule="auto"/>
        <w:ind w:left="450" w:hanging="450"/>
        <w:rPr>
          <w:sz w:val="24"/>
          <w:szCs w:val="24"/>
          <w:lang w:val="id-ID"/>
        </w:rPr>
      </w:pPr>
      <w:r w:rsidRPr="00C30D41">
        <w:rPr>
          <w:sz w:val="24"/>
          <w:szCs w:val="24"/>
          <w:lang w:val="id-ID"/>
        </w:rPr>
        <w:t xml:space="preserve">Apabila terjadi </w:t>
      </w:r>
      <w:r w:rsidRPr="00C30D41">
        <w:rPr>
          <w:i/>
          <w:sz w:val="24"/>
          <w:szCs w:val="24"/>
          <w:lang w:val="id-ID"/>
        </w:rPr>
        <w:t xml:space="preserve">force majeure </w:t>
      </w:r>
      <w:r w:rsidRPr="00C30D41">
        <w:rPr>
          <w:sz w:val="24"/>
          <w:szCs w:val="24"/>
          <w:lang w:val="id-ID"/>
        </w:rPr>
        <w:t xml:space="preserve">maka salah satu pihak yang lebih dahulu mengetahui wajib memberitahukan kepada pihak lainnya selambat- lambatnya dalam waktu 14 (empat belas) hari setelah terjadinya </w:t>
      </w:r>
      <w:r w:rsidRPr="00C30D41">
        <w:rPr>
          <w:i/>
          <w:sz w:val="24"/>
          <w:szCs w:val="24"/>
          <w:lang w:val="id-ID"/>
        </w:rPr>
        <w:t>force majeure</w:t>
      </w:r>
      <w:r w:rsidRPr="00C30D41">
        <w:rPr>
          <w:sz w:val="24"/>
          <w:szCs w:val="24"/>
          <w:lang w:val="id-ID"/>
        </w:rPr>
        <w:t>.</w:t>
      </w:r>
    </w:p>
    <w:p w14:paraId="13164029" w14:textId="77777777" w:rsidR="00521ED3" w:rsidRPr="00C30D41" w:rsidRDefault="00521ED3" w:rsidP="00000295">
      <w:pPr>
        <w:pStyle w:val="BodyText"/>
        <w:spacing w:line="276" w:lineRule="auto"/>
        <w:ind w:right="-180" w:firstLine="17"/>
        <w:jc w:val="center"/>
        <w:rPr>
          <w:lang w:val="id-ID"/>
        </w:rPr>
      </w:pPr>
      <w:r w:rsidRPr="00C30D41">
        <w:rPr>
          <w:lang w:val="id-ID"/>
        </w:rPr>
        <w:t xml:space="preserve">Pasal 12 </w:t>
      </w:r>
    </w:p>
    <w:p w14:paraId="57A80FE7" w14:textId="77777777" w:rsidR="00521ED3" w:rsidRPr="00C30D41" w:rsidRDefault="00521ED3" w:rsidP="00000295">
      <w:pPr>
        <w:pStyle w:val="BodyText"/>
        <w:spacing w:line="276" w:lineRule="auto"/>
        <w:ind w:right="-180" w:firstLine="17"/>
        <w:jc w:val="center"/>
        <w:rPr>
          <w:lang w:val="id-ID"/>
        </w:rPr>
      </w:pPr>
      <w:r w:rsidRPr="00C30D41">
        <w:rPr>
          <w:lang w:val="id-ID"/>
        </w:rPr>
        <w:t>KETENTUAN LAIN-LAIN</w:t>
      </w:r>
    </w:p>
    <w:p w14:paraId="6576F4CC" w14:textId="77777777" w:rsidR="00521ED3" w:rsidRDefault="00521ED3" w:rsidP="00000295">
      <w:pPr>
        <w:pStyle w:val="ListParagraph"/>
        <w:numPr>
          <w:ilvl w:val="0"/>
          <w:numId w:val="1"/>
        </w:numPr>
        <w:tabs>
          <w:tab w:val="left" w:pos="450"/>
        </w:tabs>
        <w:spacing w:line="276" w:lineRule="auto"/>
        <w:ind w:left="450" w:hanging="450"/>
        <w:rPr>
          <w:sz w:val="24"/>
          <w:szCs w:val="24"/>
          <w:lang w:val="id-ID"/>
        </w:rPr>
      </w:pPr>
      <w:r w:rsidRPr="00C30D41">
        <w:rPr>
          <w:sz w:val="24"/>
          <w:szCs w:val="24"/>
          <w:lang w:val="id-ID"/>
        </w:rPr>
        <w:t>Perubahan pada Perjanjian Kerja Sama ini hanya dapat dibuat setelah melalui Konsultansi dan mendapat persetujuan secara tertulis dari PARA PIHAK dan menjadi bagian yang tidak terpisahkan dengan Perjanjian Kerja Sama ini sesuai dengan Petunjuk</w:t>
      </w:r>
      <w:r w:rsidRPr="00C30D41">
        <w:rPr>
          <w:spacing w:val="-1"/>
          <w:sz w:val="24"/>
          <w:szCs w:val="24"/>
          <w:lang w:val="id-ID"/>
        </w:rPr>
        <w:t xml:space="preserve"> </w:t>
      </w:r>
      <w:r w:rsidRPr="00C30D41">
        <w:rPr>
          <w:sz w:val="24"/>
          <w:szCs w:val="24"/>
          <w:lang w:val="id-ID"/>
        </w:rPr>
        <w:t>Teknis.</w:t>
      </w:r>
    </w:p>
    <w:p w14:paraId="1F9A14D2" w14:textId="77777777" w:rsidR="00521ED3" w:rsidRPr="00C30D41" w:rsidRDefault="00521ED3" w:rsidP="00000295">
      <w:pPr>
        <w:pStyle w:val="ListParagraph"/>
        <w:numPr>
          <w:ilvl w:val="0"/>
          <w:numId w:val="1"/>
        </w:numPr>
        <w:tabs>
          <w:tab w:val="left" w:pos="450"/>
        </w:tabs>
        <w:spacing w:line="276" w:lineRule="auto"/>
        <w:ind w:left="450" w:hanging="450"/>
        <w:rPr>
          <w:sz w:val="24"/>
          <w:szCs w:val="24"/>
          <w:lang w:val="id-ID"/>
        </w:rPr>
      </w:pPr>
      <w:r w:rsidRPr="00C30D41">
        <w:rPr>
          <w:sz w:val="24"/>
          <w:szCs w:val="24"/>
          <w:lang w:val="id-ID"/>
        </w:rPr>
        <w:t xml:space="preserve">Perjanjian Kerja Sama ini dibuat dalam rangkap 2 (dua) asli bermeterai </w:t>
      </w:r>
      <w:r w:rsidRPr="00C30D41">
        <w:rPr>
          <w:sz w:val="24"/>
          <w:szCs w:val="24"/>
          <w:lang w:val="id-ID"/>
        </w:rPr>
        <w:lastRenderedPageBreak/>
        <w:t>cukup dan masing-masing mempunyai kekuatan hukum</w:t>
      </w:r>
      <w:r w:rsidRPr="00C30D41">
        <w:rPr>
          <w:spacing w:val="-4"/>
          <w:sz w:val="24"/>
          <w:szCs w:val="24"/>
          <w:lang w:val="id-ID"/>
        </w:rPr>
        <w:t xml:space="preserve"> </w:t>
      </w:r>
      <w:r w:rsidRPr="00C30D41">
        <w:rPr>
          <w:sz w:val="24"/>
          <w:szCs w:val="24"/>
          <w:lang w:val="id-ID"/>
        </w:rPr>
        <w:t>tetap.</w:t>
      </w:r>
    </w:p>
    <w:p w14:paraId="751D868A" w14:textId="77777777" w:rsidR="00521ED3" w:rsidRPr="00C30D41" w:rsidRDefault="00521ED3" w:rsidP="00000295">
      <w:pPr>
        <w:pStyle w:val="ListParagraph"/>
        <w:numPr>
          <w:ilvl w:val="0"/>
          <w:numId w:val="1"/>
        </w:numPr>
        <w:tabs>
          <w:tab w:val="left" w:pos="450"/>
        </w:tabs>
        <w:spacing w:line="276" w:lineRule="auto"/>
        <w:ind w:left="450" w:hanging="450"/>
        <w:rPr>
          <w:sz w:val="24"/>
          <w:szCs w:val="24"/>
          <w:lang w:val="id-ID"/>
        </w:rPr>
      </w:pPr>
      <w:r w:rsidRPr="00C30D41">
        <w:rPr>
          <w:sz w:val="24"/>
          <w:szCs w:val="24"/>
          <w:lang w:val="id-ID"/>
        </w:rPr>
        <w:t>Perjanjian Kerja Sama ini berlaku terhitung sejak ditandatangani oleh PARA</w:t>
      </w:r>
      <w:r w:rsidRPr="00C30D41">
        <w:rPr>
          <w:spacing w:val="-2"/>
          <w:sz w:val="24"/>
          <w:szCs w:val="24"/>
          <w:lang w:val="id-ID"/>
        </w:rPr>
        <w:t xml:space="preserve"> </w:t>
      </w:r>
      <w:r w:rsidRPr="00C30D41">
        <w:rPr>
          <w:sz w:val="24"/>
          <w:szCs w:val="24"/>
          <w:lang w:val="id-ID"/>
        </w:rPr>
        <w:t>PIHAK.</w:t>
      </w:r>
    </w:p>
    <w:p w14:paraId="08BF5C90" w14:textId="77777777" w:rsidR="00521ED3" w:rsidRPr="00C30D41" w:rsidRDefault="00521ED3" w:rsidP="00000295">
      <w:pPr>
        <w:tabs>
          <w:tab w:val="left" w:pos="1039"/>
        </w:tabs>
        <w:spacing w:line="276" w:lineRule="auto"/>
        <w:ind w:right="532"/>
        <w:jc w:val="both"/>
        <w:rPr>
          <w:sz w:val="24"/>
          <w:szCs w:val="24"/>
          <w:lang w:val="id-ID"/>
        </w:rPr>
      </w:pPr>
    </w:p>
    <w:p w14:paraId="304EC0AD" w14:textId="77777777" w:rsidR="00521ED3" w:rsidRPr="00C30D41" w:rsidRDefault="00521ED3" w:rsidP="00000295">
      <w:pPr>
        <w:pStyle w:val="BodyText"/>
        <w:spacing w:line="276" w:lineRule="auto"/>
        <w:rPr>
          <w:lang w:val="id-ID"/>
        </w:rPr>
      </w:pPr>
    </w:p>
    <w:tbl>
      <w:tblPr>
        <w:tblW w:w="9360" w:type="dxa"/>
        <w:tblLayout w:type="fixed"/>
        <w:tblCellMar>
          <w:left w:w="0" w:type="dxa"/>
          <w:right w:w="0" w:type="dxa"/>
        </w:tblCellMar>
        <w:tblLook w:val="01E0" w:firstRow="1" w:lastRow="1" w:firstColumn="1" w:lastColumn="1" w:noHBand="0" w:noVBand="0"/>
      </w:tblPr>
      <w:tblGrid>
        <w:gridCol w:w="4590"/>
        <w:gridCol w:w="4770"/>
      </w:tblGrid>
      <w:tr w:rsidR="00521ED3" w:rsidRPr="00C30D41" w14:paraId="680DFA7A" w14:textId="77777777" w:rsidTr="00C30D41">
        <w:trPr>
          <w:trHeight w:val="3169"/>
        </w:trPr>
        <w:tc>
          <w:tcPr>
            <w:tcW w:w="4590" w:type="dxa"/>
          </w:tcPr>
          <w:p w14:paraId="584287CF" w14:textId="77777777" w:rsidR="00521ED3" w:rsidRPr="00C30D41" w:rsidRDefault="00521ED3" w:rsidP="00000295">
            <w:pPr>
              <w:pStyle w:val="TableParagraph"/>
              <w:spacing w:line="276" w:lineRule="auto"/>
              <w:ind w:left="270" w:right="450"/>
              <w:jc w:val="center"/>
              <w:rPr>
                <w:sz w:val="24"/>
                <w:szCs w:val="24"/>
                <w:lang w:val="id-ID"/>
              </w:rPr>
            </w:pPr>
            <w:r w:rsidRPr="00C30D41">
              <w:rPr>
                <w:sz w:val="24"/>
                <w:szCs w:val="24"/>
                <w:lang w:val="id-ID"/>
              </w:rPr>
              <w:t>PIHAK KESATU,</w:t>
            </w:r>
          </w:p>
          <w:p w14:paraId="0B60FDAC" w14:textId="77777777" w:rsidR="00521ED3" w:rsidRPr="00C30D41" w:rsidRDefault="00521ED3" w:rsidP="00000295">
            <w:pPr>
              <w:pStyle w:val="TableParagraph"/>
              <w:spacing w:line="276" w:lineRule="auto"/>
              <w:ind w:left="270" w:right="450"/>
              <w:jc w:val="center"/>
              <w:rPr>
                <w:sz w:val="24"/>
                <w:szCs w:val="24"/>
                <w:lang w:val="id-ID"/>
              </w:rPr>
            </w:pPr>
            <w:r w:rsidRPr="00C30D41">
              <w:rPr>
                <w:sz w:val="24"/>
                <w:szCs w:val="24"/>
                <w:lang w:val="id-ID"/>
              </w:rPr>
              <w:t>Pejabat Pembuat Komitmen</w:t>
            </w:r>
          </w:p>
          <w:p w14:paraId="22F0716C" w14:textId="231E32BE" w:rsidR="00521ED3" w:rsidRPr="00C30D41" w:rsidRDefault="00521ED3" w:rsidP="00000295">
            <w:pPr>
              <w:pStyle w:val="TableParagraph"/>
              <w:tabs>
                <w:tab w:val="left" w:pos="1990"/>
              </w:tabs>
              <w:spacing w:line="276" w:lineRule="auto"/>
              <w:ind w:left="270" w:right="450"/>
              <w:jc w:val="center"/>
              <w:rPr>
                <w:sz w:val="24"/>
                <w:szCs w:val="24"/>
                <w:lang w:val="id-ID"/>
              </w:rPr>
            </w:pPr>
            <w:r w:rsidRPr="00C30D41">
              <w:rPr>
                <w:sz w:val="24"/>
                <w:szCs w:val="24"/>
                <w:lang w:val="id-ID"/>
              </w:rPr>
              <w:t xml:space="preserve">BPVP </w:t>
            </w:r>
            <w:r w:rsidR="005E4AEB">
              <w:rPr>
                <w:sz w:val="24"/>
                <w:szCs w:val="24"/>
                <w:lang w:val="id-ID"/>
              </w:rPr>
              <w:t>Kendari</w:t>
            </w:r>
          </w:p>
          <w:p w14:paraId="7D3C1013" w14:textId="77777777" w:rsidR="00521ED3" w:rsidRPr="00C30D41" w:rsidRDefault="00521ED3" w:rsidP="00000295">
            <w:pPr>
              <w:pStyle w:val="TableParagraph"/>
              <w:spacing w:line="276" w:lineRule="auto"/>
              <w:ind w:left="270" w:right="450"/>
              <w:jc w:val="center"/>
              <w:rPr>
                <w:sz w:val="24"/>
                <w:szCs w:val="24"/>
                <w:lang w:val="id-ID"/>
              </w:rPr>
            </w:pPr>
          </w:p>
          <w:p w14:paraId="0441B2ED" w14:textId="77777777" w:rsidR="00521ED3" w:rsidRPr="00C30D41" w:rsidRDefault="00521ED3" w:rsidP="00000295">
            <w:pPr>
              <w:pStyle w:val="TableParagraph"/>
              <w:spacing w:line="276" w:lineRule="auto"/>
              <w:ind w:left="270" w:right="450"/>
              <w:jc w:val="center"/>
              <w:rPr>
                <w:sz w:val="24"/>
                <w:szCs w:val="24"/>
                <w:lang w:val="id-ID"/>
              </w:rPr>
            </w:pPr>
          </w:p>
          <w:p w14:paraId="6779D1B0" w14:textId="77777777" w:rsidR="00521ED3" w:rsidRPr="00C30D41" w:rsidRDefault="00521ED3" w:rsidP="00000295">
            <w:pPr>
              <w:pStyle w:val="TableParagraph"/>
              <w:spacing w:line="276" w:lineRule="auto"/>
              <w:ind w:left="270" w:right="450"/>
              <w:jc w:val="center"/>
              <w:rPr>
                <w:sz w:val="24"/>
                <w:szCs w:val="24"/>
                <w:lang w:val="id-ID"/>
              </w:rPr>
            </w:pPr>
          </w:p>
          <w:p w14:paraId="476E317E" w14:textId="77777777" w:rsidR="00521ED3" w:rsidRPr="00C30D41" w:rsidRDefault="00521ED3" w:rsidP="00000295">
            <w:pPr>
              <w:pStyle w:val="TableParagraph"/>
              <w:tabs>
                <w:tab w:val="left" w:pos="1990"/>
              </w:tabs>
              <w:spacing w:line="276" w:lineRule="auto"/>
              <w:ind w:left="270" w:right="450"/>
              <w:jc w:val="center"/>
              <w:rPr>
                <w:sz w:val="24"/>
                <w:szCs w:val="24"/>
                <w:lang w:val="id-ID"/>
              </w:rPr>
            </w:pPr>
          </w:p>
          <w:p w14:paraId="696D7F78" w14:textId="53824E77" w:rsidR="00521ED3" w:rsidRPr="002A0435" w:rsidRDefault="002A0435" w:rsidP="00000295">
            <w:pPr>
              <w:pStyle w:val="TableParagraph"/>
              <w:tabs>
                <w:tab w:val="left" w:pos="1990"/>
              </w:tabs>
              <w:spacing w:line="276" w:lineRule="auto"/>
              <w:ind w:left="270" w:right="450"/>
              <w:jc w:val="center"/>
              <w:rPr>
                <w:sz w:val="24"/>
                <w:szCs w:val="24"/>
              </w:rPr>
            </w:pPr>
            <w:r>
              <w:rPr>
                <w:noProof/>
                <w:sz w:val="24"/>
                <w:szCs w:val="24"/>
              </w:rPr>
              <w:t>……………….</w:t>
            </w:r>
          </w:p>
          <w:p w14:paraId="28C0107D" w14:textId="0667DB0D" w:rsidR="00521ED3" w:rsidRPr="002A0435" w:rsidRDefault="002A0435" w:rsidP="00000295">
            <w:pPr>
              <w:pStyle w:val="TableParagraph"/>
              <w:tabs>
                <w:tab w:val="left" w:pos="1990"/>
              </w:tabs>
              <w:spacing w:line="276" w:lineRule="auto"/>
              <w:ind w:left="270" w:right="450"/>
              <w:jc w:val="center"/>
              <w:rPr>
                <w:sz w:val="24"/>
                <w:szCs w:val="24"/>
              </w:rPr>
            </w:pPr>
            <w:r>
              <w:rPr>
                <w:sz w:val="24"/>
                <w:szCs w:val="24"/>
              </w:rPr>
              <w:t>NIP………………………</w:t>
            </w:r>
            <w:proofErr w:type="gramStart"/>
            <w:r>
              <w:rPr>
                <w:sz w:val="24"/>
                <w:szCs w:val="24"/>
              </w:rPr>
              <w:t>…..</w:t>
            </w:r>
            <w:proofErr w:type="gramEnd"/>
          </w:p>
        </w:tc>
        <w:tc>
          <w:tcPr>
            <w:tcW w:w="4770" w:type="dxa"/>
          </w:tcPr>
          <w:p w14:paraId="6B45427B" w14:textId="77777777" w:rsidR="00521ED3" w:rsidRPr="00C30D41" w:rsidRDefault="00521ED3" w:rsidP="00000295">
            <w:pPr>
              <w:pStyle w:val="TableParagraph"/>
              <w:spacing w:line="276" w:lineRule="auto"/>
              <w:ind w:left="360" w:right="360"/>
              <w:jc w:val="center"/>
              <w:rPr>
                <w:sz w:val="24"/>
                <w:szCs w:val="24"/>
                <w:lang w:val="id-ID"/>
              </w:rPr>
            </w:pPr>
            <w:r w:rsidRPr="00C30D41">
              <w:rPr>
                <w:sz w:val="24"/>
                <w:szCs w:val="24"/>
                <w:lang w:val="id-ID"/>
              </w:rPr>
              <w:t>PIHAK KEDUA,</w:t>
            </w:r>
          </w:p>
          <w:p w14:paraId="5B1455ED" w14:textId="77777777" w:rsidR="00521ED3" w:rsidRPr="00C30D41" w:rsidRDefault="00521ED3" w:rsidP="00000295">
            <w:pPr>
              <w:pStyle w:val="TableParagraph"/>
              <w:spacing w:line="276" w:lineRule="auto"/>
              <w:ind w:left="360" w:right="360"/>
              <w:jc w:val="center"/>
              <w:rPr>
                <w:sz w:val="24"/>
                <w:szCs w:val="24"/>
                <w:lang w:val="id-ID"/>
              </w:rPr>
            </w:pPr>
          </w:p>
          <w:p w14:paraId="36315F02" w14:textId="46849BC8" w:rsidR="00521ED3" w:rsidRPr="002A0435" w:rsidRDefault="00521ED3" w:rsidP="00000295">
            <w:pPr>
              <w:pStyle w:val="TableParagraph"/>
              <w:spacing w:line="276" w:lineRule="auto"/>
              <w:ind w:left="360" w:right="360"/>
              <w:jc w:val="center"/>
              <w:rPr>
                <w:sz w:val="24"/>
                <w:szCs w:val="24"/>
                <w:u w:val="single"/>
              </w:rPr>
            </w:pPr>
            <w:r w:rsidRPr="007B7AF1">
              <w:rPr>
                <w:noProof/>
                <w:sz w:val="24"/>
                <w:szCs w:val="24"/>
                <w:lang w:val="id-ID"/>
              </w:rPr>
              <w:t xml:space="preserve">BLK Komunitas </w:t>
            </w:r>
            <w:r w:rsidR="002A0435">
              <w:rPr>
                <w:noProof/>
                <w:sz w:val="24"/>
                <w:szCs w:val="24"/>
              </w:rPr>
              <w:t>……………….</w:t>
            </w:r>
          </w:p>
          <w:p w14:paraId="1F169783" w14:textId="77777777" w:rsidR="00521ED3" w:rsidRPr="00C30D41" w:rsidRDefault="00521ED3" w:rsidP="00000295">
            <w:pPr>
              <w:pStyle w:val="TableParagraph"/>
              <w:spacing w:line="276" w:lineRule="auto"/>
              <w:ind w:left="360" w:right="360"/>
              <w:jc w:val="center"/>
              <w:rPr>
                <w:sz w:val="24"/>
                <w:szCs w:val="24"/>
                <w:lang w:val="id-ID"/>
              </w:rPr>
            </w:pPr>
          </w:p>
          <w:p w14:paraId="40BF3084" w14:textId="77777777" w:rsidR="00521ED3" w:rsidRPr="00C30D41" w:rsidRDefault="00521ED3" w:rsidP="00000295">
            <w:pPr>
              <w:pStyle w:val="TableParagraph"/>
              <w:spacing w:line="276" w:lineRule="auto"/>
              <w:ind w:left="360" w:right="360"/>
              <w:jc w:val="center"/>
              <w:rPr>
                <w:color w:val="F2F2F2" w:themeColor="background1" w:themeShade="F2"/>
                <w:sz w:val="24"/>
                <w:szCs w:val="24"/>
                <w:lang w:val="id-ID"/>
              </w:rPr>
            </w:pPr>
          </w:p>
          <w:p w14:paraId="01B50D13" w14:textId="77777777" w:rsidR="00521ED3" w:rsidRPr="00C30D41" w:rsidRDefault="00521ED3" w:rsidP="00000295">
            <w:pPr>
              <w:pStyle w:val="TableParagraph"/>
              <w:spacing w:line="276" w:lineRule="auto"/>
              <w:ind w:left="360" w:right="360"/>
              <w:jc w:val="center"/>
              <w:rPr>
                <w:color w:val="F2F2F2" w:themeColor="background1" w:themeShade="F2"/>
                <w:sz w:val="24"/>
                <w:szCs w:val="24"/>
                <w:lang w:val="id-ID"/>
              </w:rPr>
            </w:pPr>
          </w:p>
          <w:p w14:paraId="32BDF44C" w14:textId="77777777" w:rsidR="002A0435" w:rsidRPr="00C30D41" w:rsidRDefault="002A0435" w:rsidP="002A0435">
            <w:pPr>
              <w:pStyle w:val="TableParagraph"/>
              <w:spacing w:line="276" w:lineRule="auto"/>
              <w:ind w:right="360"/>
              <w:rPr>
                <w:color w:val="F2F2F2" w:themeColor="background1" w:themeShade="F2"/>
                <w:sz w:val="24"/>
                <w:szCs w:val="24"/>
                <w:lang w:val="id-ID"/>
              </w:rPr>
            </w:pPr>
          </w:p>
          <w:p w14:paraId="75435526" w14:textId="2A90F6A9" w:rsidR="00521ED3" w:rsidRPr="002A0435" w:rsidRDefault="002A0435" w:rsidP="00000295">
            <w:pPr>
              <w:pStyle w:val="BodyText"/>
              <w:spacing w:line="276" w:lineRule="auto"/>
              <w:ind w:left="360" w:right="360" w:hanging="2"/>
              <w:jc w:val="center"/>
            </w:pPr>
            <w:r>
              <w:rPr>
                <w:noProof/>
              </w:rPr>
              <w:t>……………………….</w:t>
            </w:r>
          </w:p>
          <w:p w14:paraId="332686CB" w14:textId="77777777" w:rsidR="00521ED3" w:rsidRPr="00C30D41" w:rsidRDefault="00521ED3" w:rsidP="00000295">
            <w:pPr>
              <w:pStyle w:val="BodyText"/>
              <w:spacing w:line="276" w:lineRule="auto"/>
              <w:ind w:left="360" w:right="360" w:hanging="2"/>
              <w:jc w:val="center"/>
              <w:rPr>
                <w:lang w:val="id-ID"/>
              </w:rPr>
            </w:pPr>
            <w:r w:rsidRPr="007B7AF1">
              <w:rPr>
                <w:noProof/>
                <w:lang w:val="id-ID"/>
              </w:rPr>
              <w:t>Kepala</w:t>
            </w:r>
          </w:p>
        </w:tc>
      </w:tr>
    </w:tbl>
    <w:p w14:paraId="7B4F0743" w14:textId="77777777" w:rsidR="00521ED3" w:rsidRPr="00C30D41" w:rsidRDefault="00521ED3" w:rsidP="00000295">
      <w:pPr>
        <w:pStyle w:val="BodyText"/>
        <w:spacing w:line="276" w:lineRule="auto"/>
        <w:rPr>
          <w:lang w:val="id-ID"/>
        </w:rPr>
      </w:pPr>
    </w:p>
    <w:p w14:paraId="21D69997" w14:textId="77777777" w:rsidR="00521ED3" w:rsidRPr="00C30D41" w:rsidRDefault="00521ED3" w:rsidP="00000295">
      <w:pPr>
        <w:pStyle w:val="BodyText"/>
        <w:spacing w:line="276" w:lineRule="auto"/>
        <w:rPr>
          <w:lang w:val="id-ID"/>
        </w:rPr>
      </w:pPr>
    </w:p>
    <w:p w14:paraId="40CF0042" w14:textId="77777777" w:rsidR="00521ED3" w:rsidRPr="00C30D41" w:rsidRDefault="00521ED3" w:rsidP="00000295">
      <w:pPr>
        <w:pStyle w:val="BodyText"/>
        <w:spacing w:line="276" w:lineRule="auto"/>
        <w:ind w:left="599" w:right="629"/>
        <w:jc w:val="center"/>
        <w:rPr>
          <w:lang w:val="id-ID"/>
        </w:rPr>
      </w:pPr>
      <w:r w:rsidRPr="00C30D41">
        <w:rPr>
          <w:lang w:val="id-ID"/>
        </w:rPr>
        <w:t>MENGETAHUI,</w:t>
      </w:r>
    </w:p>
    <w:p w14:paraId="6049CBFA" w14:textId="77777777" w:rsidR="00521ED3" w:rsidRPr="00C30D41" w:rsidRDefault="00521ED3" w:rsidP="00000295">
      <w:pPr>
        <w:pStyle w:val="BodyText"/>
        <w:spacing w:line="276" w:lineRule="auto"/>
        <w:ind w:left="599" w:right="630"/>
        <w:jc w:val="center"/>
        <w:rPr>
          <w:lang w:val="id-ID"/>
        </w:rPr>
      </w:pPr>
      <w:r w:rsidRPr="00C30D41">
        <w:rPr>
          <w:lang w:val="id-ID"/>
        </w:rPr>
        <w:t>Kuasa Pengguna Anggaran</w:t>
      </w:r>
    </w:p>
    <w:p w14:paraId="0A231429" w14:textId="445B5A38" w:rsidR="00521ED3" w:rsidRPr="00C30D41" w:rsidRDefault="00521ED3" w:rsidP="00000295">
      <w:pPr>
        <w:pStyle w:val="BodyText"/>
        <w:tabs>
          <w:tab w:val="left" w:pos="1990"/>
        </w:tabs>
        <w:spacing w:line="276" w:lineRule="auto"/>
        <w:ind w:right="30"/>
        <w:jc w:val="center"/>
        <w:rPr>
          <w:lang w:val="id-ID"/>
        </w:rPr>
      </w:pPr>
      <w:r w:rsidRPr="00C30D41">
        <w:rPr>
          <w:lang w:val="id-ID"/>
        </w:rPr>
        <w:t xml:space="preserve"> BPVP </w:t>
      </w:r>
      <w:r w:rsidR="005E4AEB">
        <w:rPr>
          <w:lang w:val="id-ID"/>
        </w:rPr>
        <w:t>Kendari</w:t>
      </w:r>
    </w:p>
    <w:p w14:paraId="7EC9104E" w14:textId="77777777" w:rsidR="00521ED3" w:rsidRPr="00C30D41" w:rsidRDefault="00521ED3" w:rsidP="00000295">
      <w:pPr>
        <w:pStyle w:val="BodyText"/>
        <w:spacing w:line="276" w:lineRule="auto"/>
        <w:jc w:val="center"/>
        <w:rPr>
          <w:color w:val="D9D9D9" w:themeColor="background1" w:themeShade="D9"/>
          <w:lang w:val="id-ID"/>
        </w:rPr>
      </w:pPr>
    </w:p>
    <w:p w14:paraId="02836F02" w14:textId="77777777" w:rsidR="00521ED3" w:rsidRPr="00C30D41" w:rsidRDefault="00521ED3" w:rsidP="00000295">
      <w:pPr>
        <w:pStyle w:val="BodyText"/>
        <w:spacing w:line="276" w:lineRule="auto"/>
        <w:jc w:val="center"/>
        <w:rPr>
          <w:color w:val="F2F2F2" w:themeColor="background1" w:themeShade="F2"/>
          <w:lang w:val="id-ID"/>
        </w:rPr>
      </w:pPr>
    </w:p>
    <w:p w14:paraId="07465E25" w14:textId="77777777" w:rsidR="00521ED3" w:rsidRPr="00C30D41" w:rsidRDefault="00521ED3" w:rsidP="00000295">
      <w:pPr>
        <w:pStyle w:val="BodyText"/>
        <w:spacing w:line="276" w:lineRule="auto"/>
        <w:jc w:val="center"/>
        <w:rPr>
          <w:color w:val="D9D9D9" w:themeColor="background1" w:themeShade="D9"/>
          <w:lang w:val="id-ID"/>
        </w:rPr>
      </w:pPr>
    </w:p>
    <w:p w14:paraId="319670AF" w14:textId="2FDCD727" w:rsidR="00521ED3" w:rsidRPr="002A0435" w:rsidRDefault="002A0435" w:rsidP="00000295">
      <w:pPr>
        <w:pStyle w:val="BodyText"/>
        <w:tabs>
          <w:tab w:val="left" w:pos="1990"/>
        </w:tabs>
        <w:spacing w:line="276" w:lineRule="auto"/>
        <w:ind w:right="30"/>
        <w:jc w:val="center"/>
      </w:pPr>
      <w:r>
        <w:rPr>
          <w:noProof/>
        </w:rPr>
        <w:t>…………………</w:t>
      </w:r>
    </w:p>
    <w:p w14:paraId="736DBFBB" w14:textId="7AD46CF1" w:rsidR="00521ED3" w:rsidRPr="002A0435" w:rsidRDefault="00521ED3" w:rsidP="00000295">
      <w:pPr>
        <w:pStyle w:val="BodyText"/>
        <w:tabs>
          <w:tab w:val="left" w:pos="1990"/>
        </w:tabs>
        <w:spacing w:line="276" w:lineRule="auto"/>
        <w:ind w:right="30"/>
        <w:jc w:val="center"/>
      </w:pPr>
      <w:r w:rsidRPr="00C30D41">
        <w:rPr>
          <w:lang w:val="id-ID"/>
        </w:rPr>
        <w:t xml:space="preserve">NIP </w:t>
      </w:r>
      <w:r w:rsidR="002A0435">
        <w:rPr>
          <w:noProof/>
        </w:rPr>
        <w:t>…………………………</w:t>
      </w:r>
    </w:p>
    <w:p w14:paraId="5461558B" w14:textId="77777777" w:rsidR="00521ED3" w:rsidRDefault="00521ED3" w:rsidP="00000295">
      <w:pPr>
        <w:spacing w:line="276" w:lineRule="auto"/>
        <w:rPr>
          <w:sz w:val="24"/>
          <w:szCs w:val="24"/>
          <w:lang w:val="id-ID"/>
        </w:rPr>
        <w:sectPr w:rsidR="00521ED3" w:rsidSect="00EB0D39">
          <w:headerReference w:type="default" r:id="rId9"/>
          <w:type w:val="continuous"/>
          <w:pgSz w:w="11907" w:h="16839" w:code="9"/>
          <w:pgMar w:top="1440" w:right="1107" w:bottom="1418" w:left="1440" w:header="720" w:footer="163" w:gutter="0"/>
          <w:cols w:space="720"/>
          <w:docGrid w:linePitch="360"/>
        </w:sectPr>
      </w:pPr>
    </w:p>
    <w:p w14:paraId="351B873E" w14:textId="77777777" w:rsidR="00521ED3" w:rsidRPr="00C30D41" w:rsidRDefault="00521ED3" w:rsidP="00000295">
      <w:pPr>
        <w:spacing w:line="276" w:lineRule="auto"/>
        <w:rPr>
          <w:sz w:val="24"/>
          <w:szCs w:val="24"/>
          <w:lang w:val="id-ID"/>
        </w:rPr>
      </w:pPr>
    </w:p>
    <w:sectPr w:rsidR="00521ED3" w:rsidRPr="00C30D41" w:rsidSect="00521ED3">
      <w:headerReference w:type="default" r:id="rId10"/>
      <w:type w:val="continuous"/>
      <w:pgSz w:w="11907" w:h="16839" w:code="9"/>
      <w:pgMar w:top="1440" w:right="1107" w:bottom="1418" w:left="1440" w:header="720" w:footer="1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44D2" w14:textId="77777777" w:rsidR="00472DE0" w:rsidRDefault="00472DE0">
      <w:r>
        <w:separator/>
      </w:r>
    </w:p>
  </w:endnote>
  <w:endnote w:type="continuationSeparator" w:id="0">
    <w:p w14:paraId="5A39E73A" w14:textId="77777777" w:rsidR="00472DE0" w:rsidRDefault="0047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2FE7" w14:textId="77777777" w:rsidR="00472DE0" w:rsidRDefault="00472DE0">
      <w:r>
        <w:separator/>
      </w:r>
    </w:p>
  </w:footnote>
  <w:footnote w:type="continuationSeparator" w:id="0">
    <w:p w14:paraId="006A56E9" w14:textId="77777777" w:rsidR="00472DE0" w:rsidRDefault="0047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DC7B" w14:textId="6FC77151" w:rsidR="007A3920" w:rsidRDefault="007A3920">
    <w:pPr>
      <w:pStyle w:val="Header"/>
    </w:pPr>
    <w:r>
      <w:rPr>
        <w:noProof/>
      </w:rPr>
      <w:drawing>
        <wp:anchor distT="0" distB="0" distL="114300" distR="114300" simplePos="0" relativeHeight="251659264" behindDoc="0" locked="0" layoutInCell="1" allowOverlap="1" wp14:anchorId="2AD9F60B" wp14:editId="3829C6DF">
          <wp:simplePos x="0" y="0"/>
          <wp:positionH relativeFrom="column">
            <wp:posOffset>0</wp:posOffset>
          </wp:positionH>
          <wp:positionV relativeFrom="paragraph">
            <wp:posOffset>9525</wp:posOffset>
          </wp:positionV>
          <wp:extent cx="914400" cy="835660"/>
          <wp:effectExtent l="0" t="0" r="0" b="2540"/>
          <wp:wrapNone/>
          <wp:docPr id="2" name="Picture 1" descr="https://pbs.twimg.com/profile_images/641639979060346880/3obKtB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pbs.twimg.com/profile_images/641639979060346880/3obKtBD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356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D150" w14:textId="77777777" w:rsidR="00521ED3" w:rsidRDefault="00521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FBEE" w14:textId="77777777" w:rsidR="006C13A4" w:rsidRDefault="006C1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285433"/>
    <w:multiLevelType w:val="hybridMultilevel"/>
    <w:tmpl w:val="C090E62C"/>
    <w:lvl w:ilvl="0" w:tplc="B44C7F3C">
      <w:start w:val="1"/>
      <w:numFmt w:val="decimal"/>
      <w:lvlText w:val="(%1)"/>
      <w:lvlJc w:val="left"/>
      <w:pPr>
        <w:ind w:left="1038" w:hanging="540"/>
      </w:pPr>
      <w:rPr>
        <w:rFonts w:ascii="Bookman Old Style" w:eastAsia="Bookman Old Style" w:hAnsi="Bookman Old Style" w:cs="Bookman Old Style" w:hint="default"/>
        <w:spacing w:val="-30"/>
        <w:w w:val="100"/>
        <w:sz w:val="24"/>
        <w:szCs w:val="24"/>
        <w:lang w:eastAsia="en-US" w:bidi="ar-SA"/>
      </w:rPr>
    </w:lvl>
    <w:lvl w:ilvl="1" w:tplc="C8EA50AA">
      <w:numFmt w:val="bullet"/>
      <w:lvlText w:val="•"/>
      <w:lvlJc w:val="left"/>
      <w:pPr>
        <w:ind w:left="1974" w:hanging="540"/>
      </w:pPr>
      <w:rPr>
        <w:rFonts w:hint="default"/>
        <w:lang w:eastAsia="en-US" w:bidi="ar-SA"/>
      </w:rPr>
    </w:lvl>
    <w:lvl w:ilvl="2" w:tplc="DC0EBF84">
      <w:numFmt w:val="bullet"/>
      <w:lvlText w:val="•"/>
      <w:lvlJc w:val="left"/>
      <w:pPr>
        <w:ind w:left="2909" w:hanging="540"/>
      </w:pPr>
      <w:rPr>
        <w:rFonts w:hint="default"/>
        <w:lang w:eastAsia="en-US" w:bidi="ar-SA"/>
      </w:rPr>
    </w:lvl>
    <w:lvl w:ilvl="3" w:tplc="CBFC1C4E">
      <w:numFmt w:val="bullet"/>
      <w:lvlText w:val="•"/>
      <w:lvlJc w:val="left"/>
      <w:pPr>
        <w:ind w:left="3843" w:hanging="540"/>
      </w:pPr>
      <w:rPr>
        <w:rFonts w:hint="default"/>
        <w:lang w:eastAsia="en-US" w:bidi="ar-SA"/>
      </w:rPr>
    </w:lvl>
    <w:lvl w:ilvl="4" w:tplc="1FB83D42">
      <w:numFmt w:val="bullet"/>
      <w:lvlText w:val="•"/>
      <w:lvlJc w:val="left"/>
      <w:pPr>
        <w:ind w:left="4778" w:hanging="540"/>
      </w:pPr>
      <w:rPr>
        <w:rFonts w:hint="default"/>
        <w:lang w:eastAsia="en-US" w:bidi="ar-SA"/>
      </w:rPr>
    </w:lvl>
    <w:lvl w:ilvl="5" w:tplc="6E262D6C">
      <w:numFmt w:val="bullet"/>
      <w:lvlText w:val="•"/>
      <w:lvlJc w:val="left"/>
      <w:pPr>
        <w:ind w:left="5713" w:hanging="540"/>
      </w:pPr>
      <w:rPr>
        <w:rFonts w:hint="default"/>
        <w:lang w:eastAsia="en-US" w:bidi="ar-SA"/>
      </w:rPr>
    </w:lvl>
    <w:lvl w:ilvl="6" w:tplc="DDEE90E0">
      <w:numFmt w:val="bullet"/>
      <w:lvlText w:val="•"/>
      <w:lvlJc w:val="left"/>
      <w:pPr>
        <w:ind w:left="6647" w:hanging="540"/>
      </w:pPr>
      <w:rPr>
        <w:rFonts w:hint="default"/>
        <w:lang w:eastAsia="en-US" w:bidi="ar-SA"/>
      </w:rPr>
    </w:lvl>
    <w:lvl w:ilvl="7" w:tplc="6CEAA9C2">
      <w:numFmt w:val="bullet"/>
      <w:lvlText w:val="•"/>
      <w:lvlJc w:val="left"/>
      <w:pPr>
        <w:ind w:left="7582" w:hanging="540"/>
      </w:pPr>
      <w:rPr>
        <w:rFonts w:hint="default"/>
        <w:lang w:eastAsia="en-US" w:bidi="ar-SA"/>
      </w:rPr>
    </w:lvl>
    <w:lvl w:ilvl="8" w:tplc="E7C6145E">
      <w:numFmt w:val="bullet"/>
      <w:lvlText w:val="•"/>
      <w:lvlJc w:val="left"/>
      <w:pPr>
        <w:ind w:left="8517" w:hanging="540"/>
      </w:pPr>
      <w:rPr>
        <w:rFonts w:hint="default"/>
        <w:lang w:eastAsia="en-US" w:bidi="ar-SA"/>
      </w:rPr>
    </w:lvl>
  </w:abstractNum>
  <w:abstractNum w:abstractNumId="1" w15:restartNumberingAfterBreak="1">
    <w:nsid w:val="0AC5468B"/>
    <w:multiLevelType w:val="hybridMultilevel"/>
    <w:tmpl w:val="0F8EFB9A"/>
    <w:lvl w:ilvl="0" w:tplc="E7E84776">
      <w:start w:val="1"/>
      <w:numFmt w:val="decimal"/>
      <w:lvlText w:val="(%1)"/>
      <w:lvlJc w:val="left"/>
      <w:pPr>
        <w:ind w:left="1038" w:hanging="540"/>
      </w:pPr>
      <w:rPr>
        <w:rFonts w:ascii="Bookman Old Style" w:eastAsia="Bookman Old Style" w:hAnsi="Bookman Old Style" w:cs="Bookman Old Style" w:hint="default"/>
        <w:i w:val="0"/>
        <w:iCs/>
        <w:spacing w:val="-32"/>
        <w:w w:val="100"/>
        <w:sz w:val="24"/>
        <w:szCs w:val="24"/>
        <w:lang w:eastAsia="en-US" w:bidi="ar-SA"/>
      </w:rPr>
    </w:lvl>
    <w:lvl w:ilvl="1" w:tplc="C114A764">
      <w:start w:val="1"/>
      <w:numFmt w:val="lowerLetter"/>
      <w:lvlText w:val="%2."/>
      <w:lvlJc w:val="left"/>
      <w:pPr>
        <w:ind w:left="1576" w:hanging="538"/>
      </w:pPr>
      <w:rPr>
        <w:rFonts w:ascii="Bookman Old Style" w:eastAsia="Bookman Old Style" w:hAnsi="Bookman Old Style" w:cs="Bookman Old Style" w:hint="default"/>
        <w:spacing w:val="-3"/>
        <w:w w:val="100"/>
        <w:sz w:val="24"/>
        <w:szCs w:val="24"/>
        <w:lang w:eastAsia="en-US" w:bidi="ar-SA"/>
      </w:rPr>
    </w:lvl>
    <w:lvl w:ilvl="2" w:tplc="55A4C97C">
      <w:numFmt w:val="bullet"/>
      <w:lvlText w:val="•"/>
      <w:lvlJc w:val="left"/>
      <w:pPr>
        <w:ind w:left="2558" w:hanging="538"/>
      </w:pPr>
      <w:rPr>
        <w:rFonts w:hint="default"/>
        <w:lang w:eastAsia="en-US" w:bidi="ar-SA"/>
      </w:rPr>
    </w:lvl>
    <w:lvl w:ilvl="3" w:tplc="28C09892">
      <w:numFmt w:val="bullet"/>
      <w:lvlText w:val="•"/>
      <w:lvlJc w:val="left"/>
      <w:pPr>
        <w:ind w:left="3536" w:hanging="538"/>
      </w:pPr>
      <w:rPr>
        <w:rFonts w:hint="default"/>
        <w:lang w:eastAsia="en-US" w:bidi="ar-SA"/>
      </w:rPr>
    </w:lvl>
    <w:lvl w:ilvl="4" w:tplc="C2E20E48">
      <w:numFmt w:val="bullet"/>
      <w:lvlText w:val="•"/>
      <w:lvlJc w:val="left"/>
      <w:pPr>
        <w:ind w:left="4515" w:hanging="538"/>
      </w:pPr>
      <w:rPr>
        <w:rFonts w:hint="default"/>
        <w:lang w:eastAsia="en-US" w:bidi="ar-SA"/>
      </w:rPr>
    </w:lvl>
    <w:lvl w:ilvl="5" w:tplc="4EB87548">
      <w:numFmt w:val="bullet"/>
      <w:lvlText w:val="•"/>
      <w:lvlJc w:val="left"/>
      <w:pPr>
        <w:ind w:left="5493" w:hanging="538"/>
      </w:pPr>
      <w:rPr>
        <w:rFonts w:hint="default"/>
        <w:lang w:eastAsia="en-US" w:bidi="ar-SA"/>
      </w:rPr>
    </w:lvl>
    <w:lvl w:ilvl="6" w:tplc="E342D8BA">
      <w:numFmt w:val="bullet"/>
      <w:lvlText w:val="•"/>
      <w:lvlJc w:val="left"/>
      <w:pPr>
        <w:ind w:left="6472" w:hanging="538"/>
      </w:pPr>
      <w:rPr>
        <w:rFonts w:hint="default"/>
        <w:lang w:eastAsia="en-US" w:bidi="ar-SA"/>
      </w:rPr>
    </w:lvl>
    <w:lvl w:ilvl="7" w:tplc="ECDA197E">
      <w:numFmt w:val="bullet"/>
      <w:lvlText w:val="•"/>
      <w:lvlJc w:val="left"/>
      <w:pPr>
        <w:ind w:left="7450" w:hanging="538"/>
      </w:pPr>
      <w:rPr>
        <w:rFonts w:hint="default"/>
        <w:lang w:eastAsia="en-US" w:bidi="ar-SA"/>
      </w:rPr>
    </w:lvl>
    <w:lvl w:ilvl="8" w:tplc="67D03746">
      <w:numFmt w:val="bullet"/>
      <w:lvlText w:val="•"/>
      <w:lvlJc w:val="left"/>
      <w:pPr>
        <w:ind w:left="8429" w:hanging="538"/>
      </w:pPr>
      <w:rPr>
        <w:rFonts w:hint="default"/>
        <w:lang w:eastAsia="en-US" w:bidi="ar-SA"/>
      </w:rPr>
    </w:lvl>
  </w:abstractNum>
  <w:abstractNum w:abstractNumId="2" w15:restartNumberingAfterBreak="1">
    <w:nsid w:val="0AF930DA"/>
    <w:multiLevelType w:val="hybridMultilevel"/>
    <w:tmpl w:val="B8A0828C"/>
    <w:lvl w:ilvl="0" w:tplc="C416FEE8">
      <w:start w:val="1"/>
      <w:numFmt w:val="decimal"/>
      <w:lvlText w:val="(%1)"/>
      <w:lvlJc w:val="left"/>
      <w:pPr>
        <w:ind w:left="1038" w:hanging="540"/>
      </w:pPr>
      <w:rPr>
        <w:rFonts w:ascii="Bookman Old Style" w:eastAsia="Bookman Old Style" w:hAnsi="Bookman Old Style" w:cs="Bookman Old Style" w:hint="default"/>
        <w:spacing w:val="-8"/>
        <w:w w:val="100"/>
        <w:sz w:val="24"/>
        <w:szCs w:val="24"/>
        <w:lang w:eastAsia="en-US" w:bidi="ar-SA"/>
      </w:rPr>
    </w:lvl>
    <w:lvl w:ilvl="1" w:tplc="C26E984E">
      <w:numFmt w:val="bullet"/>
      <w:lvlText w:val="•"/>
      <w:lvlJc w:val="left"/>
      <w:pPr>
        <w:ind w:left="1974" w:hanging="540"/>
      </w:pPr>
      <w:rPr>
        <w:rFonts w:hint="default"/>
        <w:lang w:eastAsia="en-US" w:bidi="ar-SA"/>
      </w:rPr>
    </w:lvl>
    <w:lvl w:ilvl="2" w:tplc="625CE014">
      <w:numFmt w:val="bullet"/>
      <w:lvlText w:val="•"/>
      <w:lvlJc w:val="left"/>
      <w:pPr>
        <w:ind w:left="2909" w:hanging="540"/>
      </w:pPr>
      <w:rPr>
        <w:rFonts w:hint="default"/>
        <w:lang w:eastAsia="en-US" w:bidi="ar-SA"/>
      </w:rPr>
    </w:lvl>
    <w:lvl w:ilvl="3" w:tplc="FCBAF40E">
      <w:numFmt w:val="bullet"/>
      <w:lvlText w:val="•"/>
      <w:lvlJc w:val="left"/>
      <w:pPr>
        <w:ind w:left="3843" w:hanging="540"/>
      </w:pPr>
      <w:rPr>
        <w:rFonts w:hint="default"/>
        <w:lang w:eastAsia="en-US" w:bidi="ar-SA"/>
      </w:rPr>
    </w:lvl>
    <w:lvl w:ilvl="4" w:tplc="76DEA7CA">
      <w:numFmt w:val="bullet"/>
      <w:lvlText w:val="•"/>
      <w:lvlJc w:val="left"/>
      <w:pPr>
        <w:ind w:left="4778" w:hanging="540"/>
      </w:pPr>
      <w:rPr>
        <w:rFonts w:hint="default"/>
        <w:lang w:eastAsia="en-US" w:bidi="ar-SA"/>
      </w:rPr>
    </w:lvl>
    <w:lvl w:ilvl="5" w:tplc="5AF6EEB6">
      <w:numFmt w:val="bullet"/>
      <w:lvlText w:val="•"/>
      <w:lvlJc w:val="left"/>
      <w:pPr>
        <w:ind w:left="5713" w:hanging="540"/>
      </w:pPr>
      <w:rPr>
        <w:rFonts w:hint="default"/>
        <w:lang w:eastAsia="en-US" w:bidi="ar-SA"/>
      </w:rPr>
    </w:lvl>
    <w:lvl w:ilvl="6" w:tplc="7C44AAA8">
      <w:numFmt w:val="bullet"/>
      <w:lvlText w:val="•"/>
      <w:lvlJc w:val="left"/>
      <w:pPr>
        <w:ind w:left="6647" w:hanging="540"/>
      </w:pPr>
      <w:rPr>
        <w:rFonts w:hint="default"/>
        <w:lang w:eastAsia="en-US" w:bidi="ar-SA"/>
      </w:rPr>
    </w:lvl>
    <w:lvl w:ilvl="7" w:tplc="9016FD88">
      <w:numFmt w:val="bullet"/>
      <w:lvlText w:val="•"/>
      <w:lvlJc w:val="left"/>
      <w:pPr>
        <w:ind w:left="7582" w:hanging="540"/>
      </w:pPr>
      <w:rPr>
        <w:rFonts w:hint="default"/>
        <w:lang w:eastAsia="en-US" w:bidi="ar-SA"/>
      </w:rPr>
    </w:lvl>
    <w:lvl w:ilvl="8" w:tplc="111A4E64">
      <w:numFmt w:val="bullet"/>
      <w:lvlText w:val="•"/>
      <w:lvlJc w:val="left"/>
      <w:pPr>
        <w:ind w:left="8517" w:hanging="540"/>
      </w:pPr>
      <w:rPr>
        <w:rFonts w:hint="default"/>
        <w:lang w:eastAsia="en-US" w:bidi="ar-SA"/>
      </w:rPr>
    </w:lvl>
  </w:abstractNum>
  <w:abstractNum w:abstractNumId="3" w15:restartNumberingAfterBreak="1">
    <w:nsid w:val="1E196784"/>
    <w:multiLevelType w:val="hybridMultilevel"/>
    <w:tmpl w:val="1734775A"/>
    <w:lvl w:ilvl="0" w:tplc="595EC82C">
      <w:start w:val="1"/>
      <w:numFmt w:val="decimal"/>
      <w:lvlText w:val="(%1)"/>
      <w:lvlJc w:val="left"/>
      <w:pPr>
        <w:ind w:left="926" w:hanging="428"/>
      </w:pPr>
      <w:rPr>
        <w:rFonts w:ascii="Bookman Old Style" w:eastAsia="Bookman Old Style" w:hAnsi="Bookman Old Style" w:cs="Bookman Old Style" w:hint="default"/>
        <w:spacing w:val="-20"/>
        <w:w w:val="100"/>
        <w:sz w:val="24"/>
        <w:szCs w:val="24"/>
        <w:lang w:eastAsia="en-US" w:bidi="ar-SA"/>
      </w:rPr>
    </w:lvl>
    <w:lvl w:ilvl="1" w:tplc="B9CC7E2A">
      <w:numFmt w:val="bullet"/>
      <w:lvlText w:val="•"/>
      <w:lvlJc w:val="left"/>
      <w:pPr>
        <w:ind w:left="1866" w:hanging="428"/>
      </w:pPr>
      <w:rPr>
        <w:rFonts w:hint="default"/>
        <w:lang w:eastAsia="en-US" w:bidi="ar-SA"/>
      </w:rPr>
    </w:lvl>
    <w:lvl w:ilvl="2" w:tplc="781E7262">
      <w:numFmt w:val="bullet"/>
      <w:lvlText w:val="•"/>
      <w:lvlJc w:val="left"/>
      <w:pPr>
        <w:ind w:left="2813" w:hanging="428"/>
      </w:pPr>
      <w:rPr>
        <w:rFonts w:hint="default"/>
        <w:lang w:eastAsia="en-US" w:bidi="ar-SA"/>
      </w:rPr>
    </w:lvl>
    <w:lvl w:ilvl="3" w:tplc="862CEF26">
      <w:numFmt w:val="bullet"/>
      <w:lvlText w:val="•"/>
      <w:lvlJc w:val="left"/>
      <w:pPr>
        <w:ind w:left="3759" w:hanging="428"/>
      </w:pPr>
      <w:rPr>
        <w:rFonts w:hint="default"/>
        <w:lang w:eastAsia="en-US" w:bidi="ar-SA"/>
      </w:rPr>
    </w:lvl>
    <w:lvl w:ilvl="4" w:tplc="0866737A">
      <w:numFmt w:val="bullet"/>
      <w:lvlText w:val="•"/>
      <w:lvlJc w:val="left"/>
      <w:pPr>
        <w:ind w:left="4706" w:hanging="428"/>
      </w:pPr>
      <w:rPr>
        <w:rFonts w:hint="default"/>
        <w:lang w:eastAsia="en-US" w:bidi="ar-SA"/>
      </w:rPr>
    </w:lvl>
    <w:lvl w:ilvl="5" w:tplc="709EF31E">
      <w:numFmt w:val="bullet"/>
      <w:lvlText w:val="•"/>
      <w:lvlJc w:val="left"/>
      <w:pPr>
        <w:ind w:left="5653" w:hanging="428"/>
      </w:pPr>
      <w:rPr>
        <w:rFonts w:hint="default"/>
        <w:lang w:eastAsia="en-US" w:bidi="ar-SA"/>
      </w:rPr>
    </w:lvl>
    <w:lvl w:ilvl="6" w:tplc="739461CE">
      <w:numFmt w:val="bullet"/>
      <w:lvlText w:val="•"/>
      <w:lvlJc w:val="left"/>
      <w:pPr>
        <w:ind w:left="6599" w:hanging="428"/>
      </w:pPr>
      <w:rPr>
        <w:rFonts w:hint="default"/>
        <w:lang w:eastAsia="en-US" w:bidi="ar-SA"/>
      </w:rPr>
    </w:lvl>
    <w:lvl w:ilvl="7" w:tplc="AB823BA4">
      <w:numFmt w:val="bullet"/>
      <w:lvlText w:val="•"/>
      <w:lvlJc w:val="left"/>
      <w:pPr>
        <w:ind w:left="7546" w:hanging="428"/>
      </w:pPr>
      <w:rPr>
        <w:rFonts w:hint="default"/>
        <w:lang w:eastAsia="en-US" w:bidi="ar-SA"/>
      </w:rPr>
    </w:lvl>
    <w:lvl w:ilvl="8" w:tplc="4EBCE60A">
      <w:numFmt w:val="bullet"/>
      <w:lvlText w:val="•"/>
      <w:lvlJc w:val="left"/>
      <w:pPr>
        <w:ind w:left="8493" w:hanging="428"/>
      </w:pPr>
      <w:rPr>
        <w:rFonts w:hint="default"/>
        <w:lang w:eastAsia="en-US" w:bidi="ar-SA"/>
      </w:rPr>
    </w:lvl>
  </w:abstractNum>
  <w:abstractNum w:abstractNumId="4" w15:restartNumberingAfterBreak="1">
    <w:nsid w:val="24E93CAA"/>
    <w:multiLevelType w:val="hybridMultilevel"/>
    <w:tmpl w:val="FA4CC9E4"/>
    <w:lvl w:ilvl="0" w:tplc="B46C00DE">
      <w:start w:val="1"/>
      <w:numFmt w:val="decimal"/>
      <w:lvlText w:val="(%1)"/>
      <w:lvlJc w:val="left"/>
      <w:pPr>
        <w:ind w:left="1038" w:hanging="540"/>
      </w:pPr>
      <w:rPr>
        <w:rFonts w:ascii="Bookman Old Style" w:eastAsia="Bookman Old Style" w:hAnsi="Bookman Old Style" w:cs="Bookman Old Style" w:hint="default"/>
        <w:spacing w:val="-3"/>
        <w:w w:val="100"/>
        <w:sz w:val="24"/>
        <w:szCs w:val="24"/>
        <w:lang w:eastAsia="en-US" w:bidi="ar-SA"/>
      </w:rPr>
    </w:lvl>
    <w:lvl w:ilvl="1" w:tplc="A412D76E">
      <w:numFmt w:val="bullet"/>
      <w:lvlText w:val="•"/>
      <w:lvlJc w:val="left"/>
      <w:pPr>
        <w:ind w:left="1974" w:hanging="540"/>
      </w:pPr>
      <w:rPr>
        <w:rFonts w:hint="default"/>
        <w:lang w:eastAsia="en-US" w:bidi="ar-SA"/>
      </w:rPr>
    </w:lvl>
    <w:lvl w:ilvl="2" w:tplc="55B67D36">
      <w:numFmt w:val="bullet"/>
      <w:lvlText w:val="•"/>
      <w:lvlJc w:val="left"/>
      <w:pPr>
        <w:ind w:left="2909" w:hanging="540"/>
      </w:pPr>
      <w:rPr>
        <w:rFonts w:hint="default"/>
        <w:lang w:eastAsia="en-US" w:bidi="ar-SA"/>
      </w:rPr>
    </w:lvl>
    <w:lvl w:ilvl="3" w:tplc="0DC45DF0">
      <w:numFmt w:val="bullet"/>
      <w:lvlText w:val="•"/>
      <w:lvlJc w:val="left"/>
      <w:pPr>
        <w:ind w:left="3843" w:hanging="540"/>
      </w:pPr>
      <w:rPr>
        <w:rFonts w:hint="default"/>
        <w:lang w:eastAsia="en-US" w:bidi="ar-SA"/>
      </w:rPr>
    </w:lvl>
    <w:lvl w:ilvl="4" w:tplc="5D921F44">
      <w:numFmt w:val="bullet"/>
      <w:lvlText w:val="•"/>
      <w:lvlJc w:val="left"/>
      <w:pPr>
        <w:ind w:left="4778" w:hanging="540"/>
      </w:pPr>
      <w:rPr>
        <w:rFonts w:hint="default"/>
        <w:lang w:eastAsia="en-US" w:bidi="ar-SA"/>
      </w:rPr>
    </w:lvl>
    <w:lvl w:ilvl="5" w:tplc="C93C7B26">
      <w:numFmt w:val="bullet"/>
      <w:lvlText w:val="•"/>
      <w:lvlJc w:val="left"/>
      <w:pPr>
        <w:ind w:left="5713" w:hanging="540"/>
      </w:pPr>
      <w:rPr>
        <w:rFonts w:hint="default"/>
        <w:lang w:eastAsia="en-US" w:bidi="ar-SA"/>
      </w:rPr>
    </w:lvl>
    <w:lvl w:ilvl="6" w:tplc="E8DCC8CA">
      <w:numFmt w:val="bullet"/>
      <w:lvlText w:val="•"/>
      <w:lvlJc w:val="left"/>
      <w:pPr>
        <w:ind w:left="6647" w:hanging="540"/>
      </w:pPr>
      <w:rPr>
        <w:rFonts w:hint="default"/>
        <w:lang w:eastAsia="en-US" w:bidi="ar-SA"/>
      </w:rPr>
    </w:lvl>
    <w:lvl w:ilvl="7" w:tplc="919232C8">
      <w:numFmt w:val="bullet"/>
      <w:lvlText w:val="•"/>
      <w:lvlJc w:val="left"/>
      <w:pPr>
        <w:ind w:left="7582" w:hanging="540"/>
      </w:pPr>
      <w:rPr>
        <w:rFonts w:hint="default"/>
        <w:lang w:eastAsia="en-US" w:bidi="ar-SA"/>
      </w:rPr>
    </w:lvl>
    <w:lvl w:ilvl="8" w:tplc="AEFA1CA8">
      <w:numFmt w:val="bullet"/>
      <w:lvlText w:val="•"/>
      <w:lvlJc w:val="left"/>
      <w:pPr>
        <w:ind w:left="8517" w:hanging="540"/>
      </w:pPr>
      <w:rPr>
        <w:rFonts w:hint="default"/>
        <w:lang w:eastAsia="en-US" w:bidi="ar-SA"/>
      </w:rPr>
    </w:lvl>
  </w:abstractNum>
  <w:abstractNum w:abstractNumId="5" w15:restartNumberingAfterBreak="1">
    <w:nsid w:val="34D100A5"/>
    <w:multiLevelType w:val="hybridMultilevel"/>
    <w:tmpl w:val="B8A0828C"/>
    <w:lvl w:ilvl="0" w:tplc="C416FEE8">
      <w:start w:val="1"/>
      <w:numFmt w:val="decimal"/>
      <w:lvlText w:val="(%1)"/>
      <w:lvlJc w:val="left"/>
      <w:pPr>
        <w:ind w:left="1038" w:hanging="540"/>
      </w:pPr>
      <w:rPr>
        <w:rFonts w:ascii="Bookman Old Style" w:eastAsia="Bookman Old Style" w:hAnsi="Bookman Old Style" w:cs="Bookman Old Style" w:hint="default"/>
        <w:spacing w:val="-8"/>
        <w:w w:val="100"/>
        <w:sz w:val="24"/>
        <w:szCs w:val="24"/>
        <w:lang w:eastAsia="en-US" w:bidi="ar-SA"/>
      </w:rPr>
    </w:lvl>
    <w:lvl w:ilvl="1" w:tplc="C26E984E">
      <w:numFmt w:val="bullet"/>
      <w:lvlText w:val="•"/>
      <w:lvlJc w:val="left"/>
      <w:pPr>
        <w:ind w:left="1974" w:hanging="540"/>
      </w:pPr>
      <w:rPr>
        <w:rFonts w:hint="default"/>
        <w:lang w:eastAsia="en-US" w:bidi="ar-SA"/>
      </w:rPr>
    </w:lvl>
    <w:lvl w:ilvl="2" w:tplc="625CE014">
      <w:numFmt w:val="bullet"/>
      <w:lvlText w:val="•"/>
      <w:lvlJc w:val="left"/>
      <w:pPr>
        <w:ind w:left="2909" w:hanging="540"/>
      </w:pPr>
      <w:rPr>
        <w:rFonts w:hint="default"/>
        <w:lang w:eastAsia="en-US" w:bidi="ar-SA"/>
      </w:rPr>
    </w:lvl>
    <w:lvl w:ilvl="3" w:tplc="FCBAF40E">
      <w:numFmt w:val="bullet"/>
      <w:lvlText w:val="•"/>
      <w:lvlJc w:val="left"/>
      <w:pPr>
        <w:ind w:left="3843" w:hanging="540"/>
      </w:pPr>
      <w:rPr>
        <w:rFonts w:hint="default"/>
        <w:lang w:eastAsia="en-US" w:bidi="ar-SA"/>
      </w:rPr>
    </w:lvl>
    <w:lvl w:ilvl="4" w:tplc="76DEA7CA">
      <w:numFmt w:val="bullet"/>
      <w:lvlText w:val="•"/>
      <w:lvlJc w:val="left"/>
      <w:pPr>
        <w:ind w:left="4778" w:hanging="540"/>
      </w:pPr>
      <w:rPr>
        <w:rFonts w:hint="default"/>
        <w:lang w:eastAsia="en-US" w:bidi="ar-SA"/>
      </w:rPr>
    </w:lvl>
    <w:lvl w:ilvl="5" w:tplc="5AF6EEB6">
      <w:numFmt w:val="bullet"/>
      <w:lvlText w:val="•"/>
      <w:lvlJc w:val="left"/>
      <w:pPr>
        <w:ind w:left="5713" w:hanging="540"/>
      </w:pPr>
      <w:rPr>
        <w:rFonts w:hint="default"/>
        <w:lang w:eastAsia="en-US" w:bidi="ar-SA"/>
      </w:rPr>
    </w:lvl>
    <w:lvl w:ilvl="6" w:tplc="7C44AAA8">
      <w:numFmt w:val="bullet"/>
      <w:lvlText w:val="•"/>
      <w:lvlJc w:val="left"/>
      <w:pPr>
        <w:ind w:left="6647" w:hanging="540"/>
      </w:pPr>
      <w:rPr>
        <w:rFonts w:hint="default"/>
        <w:lang w:eastAsia="en-US" w:bidi="ar-SA"/>
      </w:rPr>
    </w:lvl>
    <w:lvl w:ilvl="7" w:tplc="9016FD88">
      <w:numFmt w:val="bullet"/>
      <w:lvlText w:val="•"/>
      <w:lvlJc w:val="left"/>
      <w:pPr>
        <w:ind w:left="7582" w:hanging="540"/>
      </w:pPr>
      <w:rPr>
        <w:rFonts w:hint="default"/>
        <w:lang w:eastAsia="en-US" w:bidi="ar-SA"/>
      </w:rPr>
    </w:lvl>
    <w:lvl w:ilvl="8" w:tplc="111A4E64">
      <w:numFmt w:val="bullet"/>
      <w:lvlText w:val="•"/>
      <w:lvlJc w:val="left"/>
      <w:pPr>
        <w:ind w:left="8517" w:hanging="540"/>
      </w:pPr>
      <w:rPr>
        <w:rFonts w:hint="default"/>
        <w:lang w:eastAsia="en-US" w:bidi="ar-SA"/>
      </w:rPr>
    </w:lvl>
  </w:abstractNum>
  <w:abstractNum w:abstractNumId="6" w15:restartNumberingAfterBreak="1">
    <w:nsid w:val="3A5A3D3A"/>
    <w:multiLevelType w:val="hybridMultilevel"/>
    <w:tmpl w:val="2F16B3D0"/>
    <w:lvl w:ilvl="0" w:tplc="D7FA1DDC">
      <w:start w:val="1"/>
      <w:numFmt w:val="decimal"/>
      <w:lvlText w:val="(%1)"/>
      <w:lvlJc w:val="left"/>
      <w:pPr>
        <w:ind w:left="1038" w:hanging="540"/>
      </w:pPr>
      <w:rPr>
        <w:rFonts w:ascii="Bookman Old Style" w:eastAsia="Bookman Old Style" w:hAnsi="Bookman Old Style" w:cs="Bookman Old Style" w:hint="default"/>
        <w:spacing w:val="-3"/>
        <w:w w:val="100"/>
        <w:sz w:val="24"/>
        <w:szCs w:val="24"/>
        <w:lang w:eastAsia="en-US" w:bidi="ar-SA"/>
      </w:rPr>
    </w:lvl>
    <w:lvl w:ilvl="1" w:tplc="D96A4EB4">
      <w:start w:val="1"/>
      <w:numFmt w:val="lowerLetter"/>
      <w:lvlText w:val="%2."/>
      <w:lvlJc w:val="left"/>
      <w:pPr>
        <w:ind w:left="1578" w:hanging="540"/>
      </w:pPr>
      <w:rPr>
        <w:rFonts w:ascii="Bookman Old Style" w:eastAsia="Bookman Old Style" w:hAnsi="Bookman Old Style" w:cs="Bookman Old Style" w:hint="default"/>
        <w:spacing w:val="-39"/>
        <w:w w:val="100"/>
        <w:sz w:val="24"/>
        <w:szCs w:val="24"/>
        <w:lang w:eastAsia="en-US" w:bidi="ar-SA"/>
      </w:rPr>
    </w:lvl>
    <w:lvl w:ilvl="2" w:tplc="D9AADF00">
      <w:numFmt w:val="bullet"/>
      <w:lvlText w:val="•"/>
      <w:lvlJc w:val="left"/>
      <w:pPr>
        <w:ind w:left="2558" w:hanging="540"/>
      </w:pPr>
      <w:rPr>
        <w:rFonts w:hint="default"/>
        <w:lang w:eastAsia="en-US" w:bidi="ar-SA"/>
      </w:rPr>
    </w:lvl>
    <w:lvl w:ilvl="3" w:tplc="BC6604C2">
      <w:numFmt w:val="bullet"/>
      <w:lvlText w:val="•"/>
      <w:lvlJc w:val="left"/>
      <w:pPr>
        <w:ind w:left="3536" w:hanging="540"/>
      </w:pPr>
      <w:rPr>
        <w:rFonts w:hint="default"/>
        <w:lang w:eastAsia="en-US" w:bidi="ar-SA"/>
      </w:rPr>
    </w:lvl>
    <w:lvl w:ilvl="4" w:tplc="F558DFB0">
      <w:numFmt w:val="bullet"/>
      <w:lvlText w:val="•"/>
      <w:lvlJc w:val="left"/>
      <w:pPr>
        <w:ind w:left="4515" w:hanging="540"/>
      </w:pPr>
      <w:rPr>
        <w:rFonts w:hint="default"/>
        <w:lang w:eastAsia="en-US" w:bidi="ar-SA"/>
      </w:rPr>
    </w:lvl>
    <w:lvl w:ilvl="5" w:tplc="07B4D328">
      <w:numFmt w:val="bullet"/>
      <w:lvlText w:val="•"/>
      <w:lvlJc w:val="left"/>
      <w:pPr>
        <w:ind w:left="5493" w:hanging="540"/>
      </w:pPr>
      <w:rPr>
        <w:rFonts w:hint="default"/>
        <w:lang w:eastAsia="en-US" w:bidi="ar-SA"/>
      </w:rPr>
    </w:lvl>
    <w:lvl w:ilvl="6" w:tplc="42040A30">
      <w:numFmt w:val="bullet"/>
      <w:lvlText w:val="•"/>
      <w:lvlJc w:val="left"/>
      <w:pPr>
        <w:ind w:left="6472" w:hanging="540"/>
      </w:pPr>
      <w:rPr>
        <w:rFonts w:hint="default"/>
        <w:lang w:eastAsia="en-US" w:bidi="ar-SA"/>
      </w:rPr>
    </w:lvl>
    <w:lvl w:ilvl="7" w:tplc="1262966A">
      <w:numFmt w:val="bullet"/>
      <w:lvlText w:val="•"/>
      <w:lvlJc w:val="left"/>
      <w:pPr>
        <w:ind w:left="7450" w:hanging="540"/>
      </w:pPr>
      <w:rPr>
        <w:rFonts w:hint="default"/>
        <w:lang w:eastAsia="en-US" w:bidi="ar-SA"/>
      </w:rPr>
    </w:lvl>
    <w:lvl w:ilvl="8" w:tplc="D33C232E">
      <w:numFmt w:val="bullet"/>
      <w:lvlText w:val="•"/>
      <w:lvlJc w:val="left"/>
      <w:pPr>
        <w:ind w:left="8429" w:hanging="540"/>
      </w:pPr>
      <w:rPr>
        <w:rFonts w:hint="default"/>
        <w:lang w:eastAsia="en-US" w:bidi="ar-SA"/>
      </w:rPr>
    </w:lvl>
  </w:abstractNum>
  <w:abstractNum w:abstractNumId="7" w15:restartNumberingAfterBreak="1">
    <w:nsid w:val="3A74322D"/>
    <w:multiLevelType w:val="hybridMultilevel"/>
    <w:tmpl w:val="47202EAA"/>
    <w:lvl w:ilvl="0" w:tplc="A4526106">
      <w:start w:val="1"/>
      <w:numFmt w:val="decimal"/>
      <w:lvlText w:val="(%1)"/>
      <w:lvlJc w:val="left"/>
      <w:pPr>
        <w:ind w:left="1038" w:hanging="540"/>
      </w:pPr>
      <w:rPr>
        <w:rFonts w:ascii="Bookman Old Style" w:eastAsia="Bookman Old Style" w:hAnsi="Bookman Old Style" w:cs="Bookman Old Style" w:hint="default"/>
        <w:spacing w:val="-22"/>
        <w:w w:val="100"/>
        <w:sz w:val="24"/>
        <w:szCs w:val="24"/>
        <w:lang w:eastAsia="en-US" w:bidi="ar-SA"/>
      </w:rPr>
    </w:lvl>
    <w:lvl w:ilvl="1" w:tplc="831ADC60">
      <w:numFmt w:val="bullet"/>
      <w:lvlText w:val="•"/>
      <w:lvlJc w:val="left"/>
      <w:pPr>
        <w:ind w:left="1974" w:hanging="540"/>
      </w:pPr>
      <w:rPr>
        <w:rFonts w:hint="default"/>
        <w:lang w:eastAsia="en-US" w:bidi="ar-SA"/>
      </w:rPr>
    </w:lvl>
    <w:lvl w:ilvl="2" w:tplc="DEA6087C">
      <w:numFmt w:val="bullet"/>
      <w:lvlText w:val="•"/>
      <w:lvlJc w:val="left"/>
      <w:pPr>
        <w:ind w:left="2909" w:hanging="540"/>
      </w:pPr>
      <w:rPr>
        <w:rFonts w:hint="default"/>
        <w:lang w:eastAsia="en-US" w:bidi="ar-SA"/>
      </w:rPr>
    </w:lvl>
    <w:lvl w:ilvl="3" w:tplc="D3F02B36">
      <w:numFmt w:val="bullet"/>
      <w:lvlText w:val="•"/>
      <w:lvlJc w:val="left"/>
      <w:pPr>
        <w:ind w:left="3843" w:hanging="540"/>
      </w:pPr>
      <w:rPr>
        <w:rFonts w:hint="default"/>
        <w:lang w:eastAsia="en-US" w:bidi="ar-SA"/>
      </w:rPr>
    </w:lvl>
    <w:lvl w:ilvl="4" w:tplc="455642EE">
      <w:numFmt w:val="bullet"/>
      <w:lvlText w:val="•"/>
      <w:lvlJc w:val="left"/>
      <w:pPr>
        <w:ind w:left="4778" w:hanging="540"/>
      </w:pPr>
      <w:rPr>
        <w:rFonts w:hint="default"/>
        <w:lang w:eastAsia="en-US" w:bidi="ar-SA"/>
      </w:rPr>
    </w:lvl>
    <w:lvl w:ilvl="5" w:tplc="F5042B80">
      <w:numFmt w:val="bullet"/>
      <w:lvlText w:val="•"/>
      <w:lvlJc w:val="left"/>
      <w:pPr>
        <w:ind w:left="5713" w:hanging="540"/>
      </w:pPr>
      <w:rPr>
        <w:rFonts w:hint="default"/>
        <w:lang w:eastAsia="en-US" w:bidi="ar-SA"/>
      </w:rPr>
    </w:lvl>
    <w:lvl w:ilvl="6" w:tplc="1E364CE8">
      <w:numFmt w:val="bullet"/>
      <w:lvlText w:val="•"/>
      <w:lvlJc w:val="left"/>
      <w:pPr>
        <w:ind w:left="6647" w:hanging="540"/>
      </w:pPr>
      <w:rPr>
        <w:rFonts w:hint="default"/>
        <w:lang w:eastAsia="en-US" w:bidi="ar-SA"/>
      </w:rPr>
    </w:lvl>
    <w:lvl w:ilvl="7" w:tplc="D43823C4">
      <w:numFmt w:val="bullet"/>
      <w:lvlText w:val="•"/>
      <w:lvlJc w:val="left"/>
      <w:pPr>
        <w:ind w:left="7582" w:hanging="540"/>
      </w:pPr>
      <w:rPr>
        <w:rFonts w:hint="default"/>
        <w:lang w:eastAsia="en-US" w:bidi="ar-SA"/>
      </w:rPr>
    </w:lvl>
    <w:lvl w:ilvl="8" w:tplc="7B284930">
      <w:numFmt w:val="bullet"/>
      <w:lvlText w:val="•"/>
      <w:lvlJc w:val="left"/>
      <w:pPr>
        <w:ind w:left="8517" w:hanging="540"/>
      </w:pPr>
      <w:rPr>
        <w:rFonts w:hint="default"/>
        <w:lang w:eastAsia="en-US" w:bidi="ar-SA"/>
      </w:rPr>
    </w:lvl>
  </w:abstractNum>
  <w:abstractNum w:abstractNumId="8" w15:restartNumberingAfterBreak="1">
    <w:nsid w:val="545C0A01"/>
    <w:multiLevelType w:val="hybridMultilevel"/>
    <w:tmpl w:val="DCD47122"/>
    <w:lvl w:ilvl="0" w:tplc="9D10F7A8">
      <w:start w:val="1"/>
      <w:numFmt w:val="decimal"/>
      <w:lvlText w:val="(%1)"/>
      <w:lvlJc w:val="left"/>
      <w:pPr>
        <w:ind w:left="1038" w:hanging="540"/>
      </w:pPr>
      <w:rPr>
        <w:rFonts w:ascii="Bookman Old Style" w:eastAsia="Bookman Old Style" w:hAnsi="Bookman Old Style" w:cs="Bookman Old Style" w:hint="default"/>
        <w:spacing w:val="-38"/>
        <w:w w:val="100"/>
        <w:sz w:val="24"/>
        <w:szCs w:val="24"/>
        <w:lang w:eastAsia="en-US" w:bidi="ar-SA"/>
      </w:rPr>
    </w:lvl>
    <w:lvl w:ilvl="1" w:tplc="852457E6">
      <w:numFmt w:val="bullet"/>
      <w:lvlText w:val="•"/>
      <w:lvlJc w:val="left"/>
      <w:pPr>
        <w:ind w:left="1974" w:hanging="540"/>
      </w:pPr>
      <w:rPr>
        <w:rFonts w:hint="default"/>
        <w:lang w:eastAsia="en-US" w:bidi="ar-SA"/>
      </w:rPr>
    </w:lvl>
    <w:lvl w:ilvl="2" w:tplc="A412DF10">
      <w:numFmt w:val="bullet"/>
      <w:lvlText w:val="•"/>
      <w:lvlJc w:val="left"/>
      <w:pPr>
        <w:ind w:left="2909" w:hanging="540"/>
      </w:pPr>
      <w:rPr>
        <w:rFonts w:hint="default"/>
        <w:lang w:eastAsia="en-US" w:bidi="ar-SA"/>
      </w:rPr>
    </w:lvl>
    <w:lvl w:ilvl="3" w:tplc="E4262C66">
      <w:numFmt w:val="bullet"/>
      <w:lvlText w:val="•"/>
      <w:lvlJc w:val="left"/>
      <w:pPr>
        <w:ind w:left="3843" w:hanging="540"/>
      </w:pPr>
      <w:rPr>
        <w:rFonts w:hint="default"/>
        <w:lang w:eastAsia="en-US" w:bidi="ar-SA"/>
      </w:rPr>
    </w:lvl>
    <w:lvl w:ilvl="4" w:tplc="9CB43B88">
      <w:numFmt w:val="bullet"/>
      <w:lvlText w:val="•"/>
      <w:lvlJc w:val="left"/>
      <w:pPr>
        <w:ind w:left="4778" w:hanging="540"/>
      </w:pPr>
      <w:rPr>
        <w:rFonts w:hint="default"/>
        <w:lang w:eastAsia="en-US" w:bidi="ar-SA"/>
      </w:rPr>
    </w:lvl>
    <w:lvl w:ilvl="5" w:tplc="2F0C6EDE">
      <w:numFmt w:val="bullet"/>
      <w:lvlText w:val="•"/>
      <w:lvlJc w:val="left"/>
      <w:pPr>
        <w:ind w:left="5713" w:hanging="540"/>
      </w:pPr>
      <w:rPr>
        <w:rFonts w:hint="default"/>
        <w:lang w:eastAsia="en-US" w:bidi="ar-SA"/>
      </w:rPr>
    </w:lvl>
    <w:lvl w:ilvl="6" w:tplc="A386D2BA">
      <w:numFmt w:val="bullet"/>
      <w:lvlText w:val="•"/>
      <w:lvlJc w:val="left"/>
      <w:pPr>
        <w:ind w:left="6647" w:hanging="540"/>
      </w:pPr>
      <w:rPr>
        <w:rFonts w:hint="default"/>
        <w:lang w:eastAsia="en-US" w:bidi="ar-SA"/>
      </w:rPr>
    </w:lvl>
    <w:lvl w:ilvl="7" w:tplc="D6727EC4">
      <w:numFmt w:val="bullet"/>
      <w:lvlText w:val="•"/>
      <w:lvlJc w:val="left"/>
      <w:pPr>
        <w:ind w:left="7582" w:hanging="540"/>
      </w:pPr>
      <w:rPr>
        <w:rFonts w:hint="default"/>
        <w:lang w:eastAsia="en-US" w:bidi="ar-SA"/>
      </w:rPr>
    </w:lvl>
    <w:lvl w:ilvl="8" w:tplc="C81E9A8C">
      <w:numFmt w:val="bullet"/>
      <w:lvlText w:val="•"/>
      <w:lvlJc w:val="left"/>
      <w:pPr>
        <w:ind w:left="8517" w:hanging="540"/>
      </w:pPr>
      <w:rPr>
        <w:rFonts w:hint="default"/>
        <w:lang w:eastAsia="en-US" w:bidi="ar-SA"/>
      </w:rPr>
    </w:lvl>
  </w:abstractNum>
  <w:abstractNum w:abstractNumId="9" w15:restartNumberingAfterBreak="1">
    <w:nsid w:val="5A7E60B5"/>
    <w:multiLevelType w:val="hybridMultilevel"/>
    <w:tmpl w:val="A6128CC6"/>
    <w:lvl w:ilvl="0" w:tplc="EBE08514">
      <w:start w:val="1"/>
      <w:numFmt w:val="decimal"/>
      <w:lvlText w:val="(%1)"/>
      <w:lvlJc w:val="left"/>
      <w:pPr>
        <w:ind w:left="1038" w:hanging="540"/>
      </w:pPr>
      <w:rPr>
        <w:rFonts w:ascii="Bookman Old Style" w:eastAsia="Bookman Old Style" w:hAnsi="Bookman Old Style" w:cs="Bookman Old Style" w:hint="default"/>
        <w:spacing w:val="-3"/>
        <w:w w:val="100"/>
        <w:sz w:val="24"/>
        <w:szCs w:val="24"/>
        <w:lang w:eastAsia="en-US" w:bidi="ar-SA"/>
      </w:rPr>
    </w:lvl>
    <w:lvl w:ilvl="1" w:tplc="BD8ACA32">
      <w:numFmt w:val="bullet"/>
      <w:lvlText w:val="•"/>
      <w:lvlJc w:val="left"/>
      <w:pPr>
        <w:ind w:left="1974" w:hanging="540"/>
      </w:pPr>
      <w:rPr>
        <w:rFonts w:hint="default"/>
        <w:lang w:eastAsia="en-US" w:bidi="ar-SA"/>
      </w:rPr>
    </w:lvl>
    <w:lvl w:ilvl="2" w:tplc="771E45BC">
      <w:numFmt w:val="bullet"/>
      <w:lvlText w:val="•"/>
      <w:lvlJc w:val="left"/>
      <w:pPr>
        <w:ind w:left="2909" w:hanging="540"/>
      </w:pPr>
      <w:rPr>
        <w:rFonts w:hint="default"/>
        <w:lang w:eastAsia="en-US" w:bidi="ar-SA"/>
      </w:rPr>
    </w:lvl>
    <w:lvl w:ilvl="3" w:tplc="D4D6D00A">
      <w:numFmt w:val="bullet"/>
      <w:lvlText w:val="•"/>
      <w:lvlJc w:val="left"/>
      <w:pPr>
        <w:ind w:left="3843" w:hanging="540"/>
      </w:pPr>
      <w:rPr>
        <w:rFonts w:hint="default"/>
        <w:lang w:eastAsia="en-US" w:bidi="ar-SA"/>
      </w:rPr>
    </w:lvl>
    <w:lvl w:ilvl="4" w:tplc="BAC003E6">
      <w:numFmt w:val="bullet"/>
      <w:lvlText w:val="•"/>
      <w:lvlJc w:val="left"/>
      <w:pPr>
        <w:ind w:left="4778" w:hanging="540"/>
      </w:pPr>
      <w:rPr>
        <w:rFonts w:hint="default"/>
        <w:lang w:eastAsia="en-US" w:bidi="ar-SA"/>
      </w:rPr>
    </w:lvl>
    <w:lvl w:ilvl="5" w:tplc="D7CAF7C4">
      <w:numFmt w:val="bullet"/>
      <w:lvlText w:val="•"/>
      <w:lvlJc w:val="left"/>
      <w:pPr>
        <w:ind w:left="5713" w:hanging="540"/>
      </w:pPr>
      <w:rPr>
        <w:rFonts w:hint="default"/>
        <w:lang w:eastAsia="en-US" w:bidi="ar-SA"/>
      </w:rPr>
    </w:lvl>
    <w:lvl w:ilvl="6" w:tplc="C0728ED2">
      <w:numFmt w:val="bullet"/>
      <w:lvlText w:val="•"/>
      <w:lvlJc w:val="left"/>
      <w:pPr>
        <w:ind w:left="6647" w:hanging="540"/>
      </w:pPr>
      <w:rPr>
        <w:rFonts w:hint="default"/>
        <w:lang w:eastAsia="en-US" w:bidi="ar-SA"/>
      </w:rPr>
    </w:lvl>
    <w:lvl w:ilvl="7" w:tplc="8F006CB2">
      <w:numFmt w:val="bullet"/>
      <w:lvlText w:val="•"/>
      <w:lvlJc w:val="left"/>
      <w:pPr>
        <w:ind w:left="7582" w:hanging="540"/>
      </w:pPr>
      <w:rPr>
        <w:rFonts w:hint="default"/>
        <w:lang w:eastAsia="en-US" w:bidi="ar-SA"/>
      </w:rPr>
    </w:lvl>
    <w:lvl w:ilvl="8" w:tplc="7BBE9492">
      <w:numFmt w:val="bullet"/>
      <w:lvlText w:val="•"/>
      <w:lvlJc w:val="left"/>
      <w:pPr>
        <w:ind w:left="8517" w:hanging="540"/>
      </w:pPr>
      <w:rPr>
        <w:rFonts w:hint="default"/>
        <w:lang w:eastAsia="en-US" w:bidi="ar-SA"/>
      </w:rPr>
    </w:lvl>
  </w:abstractNum>
  <w:abstractNum w:abstractNumId="10" w15:restartNumberingAfterBreak="1">
    <w:nsid w:val="6D256D34"/>
    <w:multiLevelType w:val="hybridMultilevel"/>
    <w:tmpl w:val="492A28B4"/>
    <w:lvl w:ilvl="0" w:tplc="0FB03B2A">
      <w:start w:val="1"/>
      <w:numFmt w:val="decimal"/>
      <w:lvlText w:val="(%1)"/>
      <w:lvlJc w:val="left"/>
      <w:pPr>
        <w:ind w:left="1038" w:hanging="540"/>
      </w:pPr>
      <w:rPr>
        <w:rFonts w:ascii="Bookman Old Style" w:eastAsia="Bookman Old Style" w:hAnsi="Bookman Old Style" w:cs="Bookman Old Style" w:hint="default"/>
        <w:spacing w:val="-39"/>
        <w:w w:val="100"/>
        <w:sz w:val="24"/>
        <w:szCs w:val="24"/>
        <w:lang w:eastAsia="en-US" w:bidi="ar-SA"/>
      </w:rPr>
    </w:lvl>
    <w:lvl w:ilvl="1" w:tplc="3180512C">
      <w:start w:val="1"/>
      <w:numFmt w:val="lowerLetter"/>
      <w:lvlText w:val="%2."/>
      <w:lvlJc w:val="left"/>
      <w:pPr>
        <w:ind w:left="1578" w:hanging="540"/>
      </w:pPr>
      <w:rPr>
        <w:rFonts w:ascii="Bookman Old Style" w:eastAsia="Bookman Old Style" w:hAnsi="Bookman Old Style" w:cs="Bookman Old Style" w:hint="default"/>
        <w:spacing w:val="-3"/>
        <w:w w:val="100"/>
        <w:sz w:val="24"/>
        <w:szCs w:val="24"/>
        <w:lang w:eastAsia="en-US" w:bidi="ar-SA"/>
      </w:rPr>
    </w:lvl>
    <w:lvl w:ilvl="2" w:tplc="5BF8C592">
      <w:numFmt w:val="bullet"/>
      <w:lvlText w:val="•"/>
      <w:lvlJc w:val="left"/>
      <w:pPr>
        <w:ind w:left="1640" w:hanging="540"/>
      </w:pPr>
      <w:rPr>
        <w:rFonts w:hint="default"/>
        <w:lang w:eastAsia="en-US" w:bidi="ar-SA"/>
      </w:rPr>
    </w:lvl>
    <w:lvl w:ilvl="3" w:tplc="216231D0">
      <w:numFmt w:val="bullet"/>
      <w:lvlText w:val="•"/>
      <w:lvlJc w:val="left"/>
      <w:pPr>
        <w:ind w:left="2733" w:hanging="540"/>
      </w:pPr>
      <w:rPr>
        <w:rFonts w:hint="default"/>
        <w:lang w:eastAsia="en-US" w:bidi="ar-SA"/>
      </w:rPr>
    </w:lvl>
    <w:lvl w:ilvl="4" w:tplc="5404944C">
      <w:numFmt w:val="bullet"/>
      <w:lvlText w:val="•"/>
      <w:lvlJc w:val="left"/>
      <w:pPr>
        <w:ind w:left="3826" w:hanging="540"/>
      </w:pPr>
      <w:rPr>
        <w:rFonts w:hint="default"/>
        <w:lang w:eastAsia="en-US" w:bidi="ar-SA"/>
      </w:rPr>
    </w:lvl>
    <w:lvl w:ilvl="5" w:tplc="C144E788">
      <w:numFmt w:val="bullet"/>
      <w:lvlText w:val="•"/>
      <w:lvlJc w:val="left"/>
      <w:pPr>
        <w:ind w:left="4919" w:hanging="540"/>
      </w:pPr>
      <w:rPr>
        <w:rFonts w:hint="default"/>
        <w:lang w:eastAsia="en-US" w:bidi="ar-SA"/>
      </w:rPr>
    </w:lvl>
    <w:lvl w:ilvl="6" w:tplc="1332EA1C">
      <w:numFmt w:val="bullet"/>
      <w:lvlText w:val="•"/>
      <w:lvlJc w:val="left"/>
      <w:pPr>
        <w:ind w:left="6013" w:hanging="540"/>
      </w:pPr>
      <w:rPr>
        <w:rFonts w:hint="default"/>
        <w:lang w:eastAsia="en-US" w:bidi="ar-SA"/>
      </w:rPr>
    </w:lvl>
    <w:lvl w:ilvl="7" w:tplc="B9662DFC">
      <w:numFmt w:val="bullet"/>
      <w:lvlText w:val="•"/>
      <w:lvlJc w:val="left"/>
      <w:pPr>
        <w:ind w:left="7106" w:hanging="540"/>
      </w:pPr>
      <w:rPr>
        <w:rFonts w:hint="default"/>
        <w:lang w:eastAsia="en-US" w:bidi="ar-SA"/>
      </w:rPr>
    </w:lvl>
    <w:lvl w:ilvl="8" w:tplc="A85A2EF0">
      <w:numFmt w:val="bullet"/>
      <w:lvlText w:val="•"/>
      <w:lvlJc w:val="left"/>
      <w:pPr>
        <w:ind w:left="8199" w:hanging="540"/>
      </w:pPr>
      <w:rPr>
        <w:rFonts w:hint="default"/>
        <w:lang w:eastAsia="en-US" w:bidi="ar-SA"/>
      </w:rPr>
    </w:lvl>
  </w:abstractNum>
  <w:abstractNum w:abstractNumId="11" w15:restartNumberingAfterBreak="1">
    <w:nsid w:val="7FC44C92"/>
    <w:multiLevelType w:val="hybridMultilevel"/>
    <w:tmpl w:val="72802FAA"/>
    <w:lvl w:ilvl="0" w:tplc="E5C447B4">
      <w:start w:val="1"/>
      <w:numFmt w:val="decimal"/>
      <w:lvlText w:val="(%1)"/>
      <w:lvlJc w:val="left"/>
      <w:pPr>
        <w:ind w:left="1038" w:hanging="540"/>
      </w:pPr>
      <w:rPr>
        <w:rFonts w:ascii="Bookman Old Style" w:eastAsia="Bookman Old Style" w:hAnsi="Bookman Old Style" w:cs="Bookman Old Style" w:hint="default"/>
        <w:spacing w:val="-3"/>
        <w:w w:val="100"/>
        <w:sz w:val="24"/>
        <w:szCs w:val="24"/>
        <w:lang w:eastAsia="en-US" w:bidi="ar-SA"/>
      </w:rPr>
    </w:lvl>
    <w:lvl w:ilvl="1" w:tplc="30908FA6">
      <w:numFmt w:val="bullet"/>
      <w:lvlText w:val="•"/>
      <w:lvlJc w:val="left"/>
      <w:pPr>
        <w:ind w:left="1974" w:hanging="540"/>
      </w:pPr>
      <w:rPr>
        <w:rFonts w:hint="default"/>
        <w:lang w:eastAsia="en-US" w:bidi="ar-SA"/>
      </w:rPr>
    </w:lvl>
    <w:lvl w:ilvl="2" w:tplc="360AAA06">
      <w:numFmt w:val="bullet"/>
      <w:lvlText w:val="•"/>
      <w:lvlJc w:val="left"/>
      <w:pPr>
        <w:ind w:left="2909" w:hanging="540"/>
      </w:pPr>
      <w:rPr>
        <w:rFonts w:hint="default"/>
        <w:lang w:eastAsia="en-US" w:bidi="ar-SA"/>
      </w:rPr>
    </w:lvl>
    <w:lvl w:ilvl="3" w:tplc="42D08A4E">
      <w:numFmt w:val="bullet"/>
      <w:lvlText w:val="•"/>
      <w:lvlJc w:val="left"/>
      <w:pPr>
        <w:ind w:left="3843" w:hanging="540"/>
      </w:pPr>
      <w:rPr>
        <w:rFonts w:hint="default"/>
        <w:lang w:eastAsia="en-US" w:bidi="ar-SA"/>
      </w:rPr>
    </w:lvl>
    <w:lvl w:ilvl="4" w:tplc="7820C2A2">
      <w:numFmt w:val="bullet"/>
      <w:lvlText w:val="•"/>
      <w:lvlJc w:val="left"/>
      <w:pPr>
        <w:ind w:left="4778" w:hanging="540"/>
      </w:pPr>
      <w:rPr>
        <w:rFonts w:hint="default"/>
        <w:lang w:eastAsia="en-US" w:bidi="ar-SA"/>
      </w:rPr>
    </w:lvl>
    <w:lvl w:ilvl="5" w:tplc="72BC10D0">
      <w:numFmt w:val="bullet"/>
      <w:lvlText w:val="•"/>
      <w:lvlJc w:val="left"/>
      <w:pPr>
        <w:ind w:left="5713" w:hanging="540"/>
      </w:pPr>
      <w:rPr>
        <w:rFonts w:hint="default"/>
        <w:lang w:eastAsia="en-US" w:bidi="ar-SA"/>
      </w:rPr>
    </w:lvl>
    <w:lvl w:ilvl="6" w:tplc="77043B66">
      <w:numFmt w:val="bullet"/>
      <w:lvlText w:val="•"/>
      <w:lvlJc w:val="left"/>
      <w:pPr>
        <w:ind w:left="6647" w:hanging="540"/>
      </w:pPr>
      <w:rPr>
        <w:rFonts w:hint="default"/>
        <w:lang w:eastAsia="en-US" w:bidi="ar-SA"/>
      </w:rPr>
    </w:lvl>
    <w:lvl w:ilvl="7" w:tplc="42D2DB10">
      <w:numFmt w:val="bullet"/>
      <w:lvlText w:val="•"/>
      <w:lvlJc w:val="left"/>
      <w:pPr>
        <w:ind w:left="7582" w:hanging="540"/>
      </w:pPr>
      <w:rPr>
        <w:rFonts w:hint="default"/>
        <w:lang w:eastAsia="en-US" w:bidi="ar-SA"/>
      </w:rPr>
    </w:lvl>
    <w:lvl w:ilvl="8" w:tplc="6D04B110">
      <w:numFmt w:val="bullet"/>
      <w:lvlText w:val="•"/>
      <w:lvlJc w:val="left"/>
      <w:pPr>
        <w:ind w:left="8517" w:hanging="540"/>
      </w:pPr>
      <w:rPr>
        <w:rFonts w:hint="default"/>
        <w:lang w:eastAsia="en-US" w:bidi="ar-SA"/>
      </w:rPr>
    </w:lvl>
  </w:abstractNum>
  <w:num w:numId="1">
    <w:abstractNumId w:val="7"/>
  </w:num>
  <w:num w:numId="2">
    <w:abstractNumId w:val="1"/>
  </w:num>
  <w:num w:numId="3">
    <w:abstractNumId w:val="11"/>
  </w:num>
  <w:num w:numId="4">
    <w:abstractNumId w:val="3"/>
  </w:num>
  <w:num w:numId="5">
    <w:abstractNumId w:val="9"/>
  </w:num>
  <w:num w:numId="6">
    <w:abstractNumId w:val="4"/>
  </w:num>
  <w:num w:numId="7">
    <w:abstractNumId w:val="10"/>
  </w:num>
  <w:num w:numId="8">
    <w:abstractNumId w:val="0"/>
  </w:num>
  <w:num w:numId="9">
    <w:abstractNumId w:val="8"/>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4E"/>
    <w:rsid w:val="00000295"/>
    <w:rsid w:val="00055B20"/>
    <w:rsid w:val="00066593"/>
    <w:rsid w:val="000760E9"/>
    <w:rsid w:val="00096662"/>
    <w:rsid w:val="000B190C"/>
    <w:rsid w:val="000E62DA"/>
    <w:rsid w:val="000F5222"/>
    <w:rsid w:val="00101CBD"/>
    <w:rsid w:val="00110D5D"/>
    <w:rsid w:val="001461BD"/>
    <w:rsid w:val="00147EDF"/>
    <w:rsid w:val="001510B9"/>
    <w:rsid w:val="00191CB6"/>
    <w:rsid w:val="00192D53"/>
    <w:rsid w:val="001B1513"/>
    <w:rsid w:val="001C37B0"/>
    <w:rsid w:val="002343AB"/>
    <w:rsid w:val="002407A3"/>
    <w:rsid w:val="00253F40"/>
    <w:rsid w:val="002720E5"/>
    <w:rsid w:val="002A0435"/>
    <w:rsid w:val="002B3BBA"/>
    <w:rsid w:val="002E589E"/>
    <w:rsid w:val="00307F24"/>
    <w:rsid w:val="00353D3D"/>
    <w:rsid w:val="00362772"/>
    <w:rsid w:val="00387D05"/>
    <w:rsid w:val="00404EE7"/>
    <w:rsid w:val="00406881"/>
    <w:rsid w:val="0040744E"/>
    <w:rsid w:val="00413B20"/>
    <w:rsid w:val="00472DE0"/>
    <w:rsid w:val="00477118"/>
    <w:rsid w:val="0048389D"/>
    <w:rsid w:val="004D3ADD"/>
    <w:rsid w:val="004E18F4"/>
    <w:rsid w:val="004E3BE8"/>
    <w:rsid w:val="004E6EC7"/>
    <w:rsid w:val="005017EB"/>
    <w:rsid w:val="0051024C"/>
    <w:rsid w:val="00514238"/>
    <w:rsid w:val="00521ED3"/>
    <w:rsid w:val="00542CDF"/>
    <w:rsid w:val="00577BE9"/>
    <w:rsid w:val="005964C3"/>
    <w:rsid w:val="005A31B4"/>
    <w:rsid w:val="005B1B50"/>
    <w:rsid w:val="005D1BA0"/>
    <w:rsid w:val="005E4AEB"/>
    <w:rsid w:val="00617236"/>
    <w:rsid w:val="006363BE"/>
    <w:rsid w:val="006579BE"/>
    <w:rsid w:val="0066604E"/>
    <w:rsid w:val="006C13A4"/>
    <w:rsid w:val="006D4BE6"/>
    <w:rsid w:val="006F04EE"/>
    <w:rsid w:val="006F3F37"/>
    <w:rsid w:val="00717171"/>
    <w:rsid w:val="00757F94"/>
    <w:rsid w:val="00772074"/>
    <w:rsid w:val="0078018D"/>
    <w:rsid w:val="00794F6C"/>
    <w:rsid w:val="007A3920"/>
    <w:rsid w:val="007A4495"/>
    <w:rsid w:val="007B48E2"/>
    <w:rsid w:val="007D2FD2"/>
    <w:rsid w:val="007F0BEB"/>
    <w:rsid w:val="00812F90"/>
    <w:rsid w:val="0082141E"/>
    <w:rsid w:val="00851C6A"/>
    <w:rsid w:val="00857FB1"/>
    <w:rsid w:val="00863569"/>
    <w:rsid w:val="00896F38"/>
    <w:rsid w:val="008C24F3"/>
    <w:rsid w:val="008C5087"/>
    <w:rsid w:val="008D0344"/>
    <w:rsid w:val="008D5AD8"/>
    <w:rsid w:val="008F0E3A"/>
    <w:rsid w:val="00902AAA"/>
    <w:rsid w:val="0093691F"/>
    <w:rsid w:val="00980635"/>
    <w:rsid w:val="009A47F7"/>
    <w:rsid w:val="009D3763"/>
    <w:rsid w:val="00A30C67"/>
    <w:rsid w:val="00A74AB7"/>
    <w:rsid w:val="00A95CEA"/>
    <w:rsid w:val="00AA1815"/>
    <w:rsid w:val="00AD1D9A"/>
    <w:rsid w:val="00AD2990"/>
    <w:rsid w:val="00AD50EE"/>
    <w:rsid w:val="00B03CF6"/>
    <w:rsid w:val="00B47BCE"/>
    <w:rsid w:val="00B65B99"/>
    <w:rsid w:val="00B844DC"/>
    <w:rsid w:val="00B91DA7"/>
    <w:rsid w:val="00B92250"/>
    <w:rsid w:val="00B92937"/>
    <w:rsid w:val="00B97CAC"/>
    <w:rsid w:val="00BF6346"/>
    <w:rsid w:val="00C256A8"/>
    <w:rsid w:val="00C30D41"/>
    <w:rsid w:val="00C469B4"/>
    <w:rsid w:val="00C707DA"/>
    <w:rsid w:val="00C81FC5"/>
    <w:rsid w:val="00C97C0B"/>
    <w:rsid w:val="00CD2417"/>
    <w:rsid w:val="00CD64C0"/>
    <w:rsid w:val="00CE1DAD"/>
    <w:rsid w:val="00CE6644"/>
    <w:rsid w:val="00D160C6"/>
    <w:rsid w:val="00DA2A55"/>
    <w:rsid w:val="00DC7F86"/>
    <w:rsid w:val="00DD475E"/>
    <w:rsid w:val="00DF7752"/>
    <w:rsid w:val="00E100C7"/>
    <w:rsid w:val="00E30C69"/>
    <w:rsid w:val="00E67296"/>
    <w:rsid w:val="00E86BC6"/>
    <w:rsid w:val="00E96072"/>
    <w:rsid w:val="00EA1A31"/>
    <w:rsid w:val="00EB0D39"/>
    <w:rsid w:val="00EB7826"/>
    <w:rsid w:val="00ED2E94"/>
    <w:rsid w:val="00EE3DC7"/>
    <w:rsid w:val="00F2469B"/>
    <w:rsid w:val="00F27328"/>
    <w:rsid w:val="00F53FBE"/>
    <w:rsid w:val="00F652EB"/>
    <w:rsid w:val="00FA30AA"/>
    <w:rsid w:val="00FA4A71"/>
    <w:rsid w:val="00FA6652"/>
    <w:rsid w:val="00FB5916"/>
    <w:rsid w:val="00FD201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F140C"/>
  <w15:docId w15:val="{4D67D711-CB6F-4A81-9800-D9CBBFC6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744E"/>
    <w:pPr>
      <w:widowControl w:val="0"/>
      <w:autoSpaceDE w:val="0"/>
      <w:autoSpaceDN w:val="0"/>
      <w:spacing w:after="0" w:line="240" w:lineRule="auto"/>
    </w:pPr>
    <w:rPr>
      <w:rFonts w:ascii="Bookman Old Style" w:eastAsia="Bookman Old Style" w:hAnsi="Bookman Old Style" w:cs="Bookman Old Style"/>
    </w:rPr>
  </w:style>
  <w:style w:type="paragraph" w:styleId="Heading4">
    <w:name w:val="heading 4"/>
    <w:basedOn w:val="Normal"/>
    <w:next w:val="Normal"/>
    <w:link w:val="Heading4Char"/>
    <w:unhideWhenUsed/>
    <w:qFormat/>
    <w:rsid w:val="00FA4A71"/>
    <w:pPr>
      <w:keepNext/>
      <w:widowControl/>
      <w:autoSpaceDE/>
      <w:autoSpaceDN/>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744E"/>
    <w:rPr>
      <w:sz w:val="24"/>
      <w:szCs w:val="24"/>
    </w:rPr>
  </w:style>
  <w:style w:type="character" w:customStyle="1" w:styleId="BodyTextChar">
    <w:name w:val="Body Text Char"/>
    <w:basedOn w:val="DefaultParagraphFont"/>
    <w:link w:val="BodyText"/>
    <w:uiPriority w:val="1"/>
    <w:rsid w:val="0040744E"/>
    <w:rPr>
      <w:rFonts w:ascii="Bookman Old Style" w:eastAsia="Bookman Old Style" w:hAnsi="Bookman Old Style" w:cs="Bookman Old Style"/>
      <w:sz w:val="24"/>
      <w:szCs w:val="24"/>
    </w:rPr>
  </w:style>
  <w:style w:type="paragraph" w:styleId="ListParagraph">
    <w:name w:val="List Paragraph"/>
    <w:basedOn w:val="Normal"/>
    <w:uiPriority w:val="1"/>
    <w:qFormat/>
    <w:rsid w:val="0040744E"/>
    <w:pPr>
      <w:ind w:left="1631" w:hanging="567"/>
      <w:jc w:val="both"/>
    </w:pPr>
  </w:style>
  <w:style w:type="paragraph" w:customStyle="1" w:styleId="TableParagraph">
    <w:name w:val="Table Paragraph"/>
    <w:basedOn w:val="Normal"/>
    <w:uiPriority w:val="1"/>
    <w:qFormat/>
    <w:rsid w:val="0040744E"/>
  </w:style>
  <w:style w:type="paragraph" w:customStyle="1" w:styleId="Default">
    <w:name w:val="Default"/>
    <w:rsid w:val="00980635"/>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4Char">
    <w:name w:val="Heading 4 Char"/>
    <w:basedOn w:val="DefaultParagraphFont"/>
    <w:link w:val="Heading4"/>
    <w:rsid w:val="00FA4A71"/>
    <w:rPr>
      <w:rFonts w:ascii="Calibri" w:eastAsia="Times New Roman" w:hAnsi="Calibri" w:cs="Times New Roman"/>
      <w:b/>
      <w:bCs/>
      <w:sz w:val="28"/>
      <w:szCs w:val="28"/>
    </w:rPr>
  </w:style>
  <w:style w:type="paragraph" w:styleId="Header">
    <w:name w:val="header"/>
    <w:basedOn w:val="Normal"/>
    <w:link w:val="HeaderChar"/>
    <w:uiPriority w:val="99"/>
    <w:unhideWhenUsed/>
    <w:rsid w:val="00857FB1"/>
    <w:pPr>
      <w:tabs>
        <w:tab w:val="center" w:pos="4680"/>
        <w:tab w:val="right" w:pos="9360"/>
      </w:tabs>
    </w:pPr>
  </w:style>
  <w:style w:type="character" w:customStyle="1" w:styleId="HeaderChar">
    <w:name w:val="Header Char"/>
    <w:basedOn w:val="DefaultParagraphFont"/>
    <w:link w:val="Header"/>
    <w:uiPriority w:val="99"/>
    <w:rsid w:val="00857FB1"/>
    <w:rPr>
      <w:rFonts w:ascii="Bookman Old Style" w:eastAsia="Bookman Old Style" w:hAnsi="Bookman Old Style" w:cs="Bookman Old Style"/>
    </w:rPr>
  </w:style>
  <w:style w:type="paragraph" w:styleId="Footer">
    <w:name w:val="footer"/>
    <w:basedOn w:val="Normal"/>
    <w:link w:val="FooterChar"/>
    <w:uiPriority w:val="99"/>
    <w:unhideWhenUsed/>
    <w:rsid w:val="00857FB1"/>
    <w:pPr>
      <w:tabs>
        <w:tab w:val="center" w:pos="4680"/>
        <w:tab w:val="right" w:pos="9360"/>
      </w:tabs>
    </w:pPr>
  </w:style>
  <w:style w:type="character" w:customStyle="1" w:styleId="FooterChar">
    <w:name w:val="Footer Char"/>
    <w:basedOn w:val="DefaultParagraphFont"/>
    <w:link w:val="Footer"/>
    <w:uiPriority w:val="99"/>
    <w:rsid w:val="00857FB1"/>
    <w:rPr>
      <w:rFonts w:ascii="Bookman Old Style" w:eastAsia="Bookman Old Style" w:hAnsi="Bookman Old Style" w:cs="Bookman Old Style"/>
    </w:rPr>
  </w:style>
  <w:style w:type="table" w:styleId="TableGrid">
    <w:name w:val="Table Grid"/>
    <w:basedOn w:val="TableNormal"/>
    <w:uiPriority w:val="59"/>
    <w:rsid w:val="0000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6793ABB-73BC-4C2E-B831-8E8DB738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lulu alwiyah</cp:lastModifiedBy>
  <cp:revision>7</cp:revision>
  <cp:lastPrinted>2023-03-28T05:21:00Z</cp:lastPrinted>
  <dcterms:created xsi:type="dcterms:W3CDTF">2023-05-11T07:17:00Z</dcterms:created>
  <dcterms:modified xsi:type="dcterms:W3CDTF">2024-12-16T07:44:00Z</dcterms:modified>
</cp:coreProperties>
</file>